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2130" w14:textId="77777777" w:rsidR="00B10506" w:rsidRDefault="00B10506" w:rsidP="006D3070">
      <w:pPr>
        <w:spacing w:after="20"/>
        <w:ind w:right="119"/>
        <w:jc w:val="center"/>
        <w:rPr>
          <w:rFonts w:ascii="Arial" w:eastAsia="Arial Unicode MS" w:hAnsi="Arial" w:cs="Arial"/>
          <w:b/>
          <w:lang w:val="en-US"/>
        </w:rPr>
      </w:pPr>
    </w:p>
    <w:p w14:paraId="2DBC75AD" w14:textId="5A8309CF" w:rsidR="006D3070" w:rsidRPr="001E1746" w:rsidRDefault="006D3070" w:rsidP="006D3070">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31FB3E9F" w14:textId="77777777" w:rsidR="006D3070" w:rsidRPr="001E1746" w:rsidRDefault="006D3070" w:rsidP="006D3070">
      <w:pPr>
        <w:spacing w:after="20"/>
        <w:ind w:right="119"/>
        <w:jc w:val="center"/>
        <w:rPr>
          <w:rFonts w:ascii="Arial" w:eastAsia="Arial Unicode MS" w:hAnsi="Arial" w:cs="Arial"/>
          <w:b/>
          <w:lang w:val="en-US"/>
        </w:rPr>
      </w:pPr>
    </w:p>
    <w:p w14:paraId="0E9E2C43" w14:textId="6AC5325D" w:rsidR="006D3070" w:rsidRPr="001E1746" w:rsidRDefault="006D3070" w:rsidP="006D3070">
      <w:pPr>
        <w:spacing w:after="20"/>
        <w:ind w:left="119" w:right="119"/>
        <w:jc w:val="center"/>
        <w:rPr>
          <w:rFonts w:ascii="Arial" w:eastAsia="Arial Unicode MS" w:hAnsi="Arial" w:cs="Arial"/>
          <w:b/>
          <w:lang w:val="en-US"/>
        </w:rPr>
      </w:pPr>
      <w:r>
        <w:rPr>
          <w:rFonts w:ascii="Arial" w:eastAsia="Arial Unicode MS" w:hAnsi="Arial" w:cs="Arial"/>
          <w:b/>
          <w:lang w:val="en-US"/>
        </w:rPr>
        <w:t xml:space="preserve">ANNUAL </w:t>
      </w:r>
      <w:r w:rsidRPr="001E1746">
        <w:rPr>
          <w:rFonts w:ascii="Arial" w:eastAsia="Arial Unicode MS" w:hAnsi="Arial" w:cs="Arial"/>
          <w:b/>
          <w:lang w:val="en-US"/>
        </w:rPr>
        <w:t>PARISH COUNCIL MEETING</w:t>
      </w:r>
    </w:p>
    <w:p w14:paraId="6514B94A" w14:textId="77777777" w:rsidR="006D3070" w:rsidRPr="001E1746" w:rsidRDefault="006D3070" w:rsidP="006D3070">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67153980" w14:textId="167F0FD5" w:rsidR="006D3070" w:rsidRPr="001E1746" w:rsidRDefault="006D3070" w:rsidP="006D3070">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12</w:t>
      </w:r>
      <w:r w:rsidRPr="006D3070">
        <w:rPr>
          <w:rFonts w:ascii="Arial" w:eastAsia="Arial Unicode MS" w:hAnsi="Arial" w:cs="Arial"/>
          <w:b/>
          <w:bCs/>
          <w:vertAlign w:val="superscript"/>
          <w:lang w:val="en-US"/>
        </w:rPr>
        <w:t>th</w:t>
      </w:r>
      <w:r>
        <w:rPr>
          <w:rFonts w:ascii="Arial" w:eastAsia="Arial Unicode MS" w:hAnsi="Arial" w:cs="Arial"/>
          <w:b/>
          <w:bCs/>
          <w:lang w:val="en-US"/>
        </w:rPr>
        <w:t xml:space="preserve"> May 2025 </w:t>
      </w:r>
      <w:r w:rsidRPr="12F64758">
        <w:rPr>
          <w:rFonts w:ascii="Arial" w:eastAsia="Arial Unicode MS" w:hAnsi="Arial" w:cs="Arial"/>
          <w:b/>
          <w:bCs/>
          <w:lang w:val="en-US"/>
        </w:rPr>
        <w:t>at 8pm</w:t>
      </w:r>
    </w:p>
    <w:p w14:paraId="344BD9BD" w14:textId="77777777" w:rsidR="006D3070" w:rsidRPr="001E1746" w:rsidRDefault="006D3070" w:rsidP="006D3070">
      <w:pPr>
        <w:spacing w:after="20"/>
        <w:ind w:left="119" w:right="119"/>
        <w:jc w:val="center"/>
        <w:rPr>
          <w:rFonts w:ascii="Arial" w:eastAsia="Arial Unicode MS" w:hAnsi="Arial" w:cs="Arial"/>
          <w:b/>
          <w:lang w:val="en-US"/>
        </w:rPr>
      </w:pPr>
    </w:p>
    <w:p w14:paraId="5CECF343" w14:textId="77777777" w:rsidR="006D3070" w:rsidRPr="001E1746" w:rsidRDefault="006D3070" w:rsidP="006D3070">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093D35BF" w14:textId="77777777" w:rsidR="006D3070" w:rsidRPr="001E1746" w:rsidRDefault="006D3070" w:rsidP="006D3070">
      <w:pPr>
        <w:spacing w:after="20"/>
        <w:ind w:left="119" w:right="119"/>
        <w:rPr>
          <w:rFonts w:ascii="Arial" w:eastAsia="Arial Unicode MS" w:hAnsi="Arial" w:cs="Arial"/>
          <w:b/>
          <w:bCs/>
          <w:lang w:val="en-US"/>
        </w:rPr>
      </w:pPr>
    </w:p>
    <w:p w14:paraId="0C43A327" w14:textId="19644A9A" w:rsidR="006D3070" w:rsidRPr="001E1746" w:rsidRDefault="006D3070" w:rsidP="006D3070">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Warren (Vice-Chair), </w:t>
      </w:r>
      <w:r w:rsidR="00457622">
        <w:rPr>
          <w:rFonts w:ascii="Arial" w:eastAsia="Arial Unicode MS" w:hAnsi="Arial" w:cs="Arial"/>
          <w:lang w:val="en-US"/>
        </w:rPr>
        <w:t xml:space="preserve">McCarthy, </w:t>
      </w:r>
      <w:r>
        <w:rPr>
          <w:rFonts w:ascii="Arial" w:eastAsia="Arial Unicode MS" w:hAnsi="Arial" w:cs="Arial"/>
          <w:lang w:val="en-US"/>
        </w:rPr>
        <w:t>Cllr White</w:t>
      </w:r>
    </w:p>
    <w:p w14:paraId="19D6BC94" w14:textId="77777777" w:rsidR="006D3070" w:rsidRPr="001E1746" w:rsidRDefault="006D3070" w:rsidP="006D3070">
      <w:pPr>
        <w:spacing w:after="20"/>
        <w:ind w:right="119"/>
        <w:rPr>
          <w:rFonts w:ascii="Arial" w:eastAsia="Arial Unicode MS" w:hAnsi="Arial" w:cs="Arial"/>
          <w:bCs/>
          <w:lang w:val="en-US"/>
        </w:rPr>
      </w:pPr>
    </w:p>
    <w:p w14:paraId="5E0D3016" w14:textId="2797574B" w:rsidR="006D3070" w:rsidRDefault="006D3070" w:rsidP="006D3070">
      <w:pPr>
        <w:spacing w:after="20"/>
        <w:ind w:right="119"/>
        <w:rPr>
          <w:rFonts w:ascii="Arial" w:eastAsia="Arial Unicode MS" w:hAnsi="Arial" w:cs="Arial"/>
          <w:lang w:val="en-US"/>
        </w:rPr>
      </w:pPr>
      <w:r>
        <w:rPr>
          <w:rFonts w:ascii="Arial" w:eastAsia="Arial Unicode MS" w:hAnsi="Arial" w:cs="Arial"/>
          <w:lang w:val="en-US"/>
        </w:rPr>
        <w:t xml:space="preserve">In Attendance: </w:t>
      </w:r>
      <w:r w:rsidRPr="7BFEF31D">
        <w:rPr>
          <w:rFonts w:ascii="Arial" w:eastAsia="Arial Unicode MS" w:hAnsi="Arial" w:cs="Arial"/>
          <w:lang w:val="en-US"/>
        </w:rPr>
        <w:t>Gosia Turczyn – Aldbury Parish Clerk</w:t>
      </w:r>
      <w:r>
        <w:rPr>
          <w:rFonts w:ascii="Arial" w:eastAsia="Arial Unicode MS" w:hAnsi="Arial" w:cs="Arial"/>
          <w:lang w:val="en-US"/>
        </w:rPr>
        <w:t xml:space="preserve"> </w:t>
      </w:r>
      <w:r w:rsidR="00465EF2">
        <w:rPr>
          <w:rFonts w:ascii="Arial" w:eastAsia="Arial Unicode MS" w:hAnsi="Arial" w:cs="Arial"/>
          <w:lang w:val="en-US"/>
        </w:rPr>
        <w:t>and one member of the public.</w:t>
      </w:r>
    </w:p>
    <w:p w14:paraId="25720DC8" w14:textId="77777777" w:rsidR="00BB44C9" w:rsidRDefault="00BB44C9" w:rsidP="00A537A1">
      <w:pPr>
        <w:rPr>
          <w:color w:val="000000" w:themeColor="text1"/>
          <w:szCs w:val="22"/>
        </w:rPr>
      </w:pPr>
    </w:p>
    <w:p w14:paraId="5CA6CB3D" w14:textId="77777777" w:rsidR="007C1D40" w:rsidRDefault="007C1D40" w:rsidP="007C1D40">
      <w:pPr>
        <w:pStyle w:val="NormalWeb"/>
        <w:spacing w:before="0" w:after="20"/>
        <w:ind w:right="119"/>
        <w:rPr>
          <w:rFonts w:ascii="Arial" w:hAnsi="Arial" w:cs="Arial"/>
          <w:b/>
          <w:bCs/>
          <w:sz w:val="28"/>
          <w:szCs w:val="28"/>
        </w:rPr>
      </w:pPr>
    </w:p>
    <w:p w14:paraId="6AB818C8" w14:textId="05CFC219" w:rsidR="007C1D40" w:rsidRPr="007C1D40" w:rsidRDefault="005D0380" w:rsidP="007C1D40">
      <w:pPr>
        <w:pStyle w:val="NormalWeb"/>
        <w:spacing w:before="0" w:after="20"/>
        <w:ind w:right="119"/>
        <w:rPr>
          <w:rFonts w:ascii="Arial" w:hAnsi="Arial" w:cs="Arial"/>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6D5A51">
        <w:rPr>
          <w:rFonts w:ascii="Arial" w:hAnsi="Arial" w:cs="Arial"/>
          <w:b/>
          <w:bCs/>
          <w:sz w:val="22"/>
          <w:szCs w:val="22"/>
        </w:rPr>
        <w:t>60</w:t>
      </w:r>
      <w:r w:rsidR="007C1D40">
        <w:rPr>
          <w:rFonts w:ascii="Arial" w:hAnsi="Arial" w:cs="Arial"/>
          <w:b/>
          <w:bCs/>
          <w:sz w:val="22"/>
          <w:szCs w:val="22"/>
        </w:rPr>
        <w:tab/>
      </w:r>
      <w:r w:rsidR="007C1D40">
        <w:rPr>
          <w:rFonts w:ascii="Arial" w:hAnsi="Arial" w:cs="Arial"/>
          <w:b/>
          <w:bCs/>
          <w:sz w:val="22"/>
          <w:szCs w:val="22"/>
        </w:rPr>
        <w:tab/>
        <w:t>Election of Chair</w:t>
      </w:r>
    </w:p>
    <w:p w14:paraId="339B9536" w14:textId="2F783229" w:rsidR="007C1D40" w:rsidRPr="008E0140" w:rsidRDefault="007C1D40" w:rsidP="007C1D40">
      <w:pPr>
        <w:pStyle w:val="NormalWeb"/>
        <w:spacing w:before="0" w:after="20"/>
        <w:ind w:right="119"/>
        <w:rPr>
          <w:rFonts w:ascii="Arial" w:hAnsi="Arial" w:cs="Arial"/>
          <w:sz w:val="22"/>
          <w:szCs w:val="22"/>
          <w:u w:val="single"/>
        </w:rPr>
      </w:pPr>
      <w:r>
        <w:rPr>
          <w:rFonts w:ascii="Arial" w:hAnsi="Arial" w:cs="Arial"/>
          <w:b/>
          <w:bCs/>
          <w:sz w:val="22"/>
          <w:szCs w:val="22"/>
        </w:rPr>
        <w:tab/>
      </w:r>
      <w:r>
        <w:rPr>
          <w:rFonts w:ascii="Arial" w:hAnsi="Arial" w:cs="Arial"/>
          <w:b/>
          <w:bCs/>
          <w:sz w:val="22"/>
          <w:szCs w:val="22"/>
        </w:rPr>
        <w:tab/>
      </w:r>
      <w:r w:rsidRPr="008E0140">
        <w:rPr>
          <w:rFonts w:ascii="Arial" w:hAnsi="Arial" w:cs="Arial"/>
          <w:sz w:val="22"/>
          <w:szCs w:val="22"/>
          <w:u w:val="single"/>
        </w:rPr>
        <w:t>To elect a Chair for the year 2025/26 and sign Declaration of Acceptance of Office.</w:t>
      </w:r>
    </w:p>
    <w:p w14:paraId="772033BF" w14:textId="113A263A" w:rsidR="00A158AC" w:rsidRDefault="00A158AC" w:rsidP="00A158AC">
      <w:pPr>
        <w:pStyle w:val="NormalWeb"/>
        <w:spacing w:before="0" w:after="20"/>
        <w:ind w:left="1440" w:right="119"/>
        <w:rPr>
          <w:rFonts w:ascii="Arial" w:hAnsi="Arial" w:cs="Arial"/>
          <w:sz w:val="22"/>
          <w:szCs w:val="22"/>
        </w:rPr>
      </w:pPr>
      <w:r>
        <w:rPr>
          <w:rFonts w:ascii="Arial" w:hAnsi="Arial" w:cs="Arial"/>
          <w:sz w:val="22"/>
          <w:szCs w:val="22"/>
        </w:rPr>
        <w:t xml:space="preserve">Resolved, PROPOSED BY Cllr </w:t>
      </w:r>
      <w:r w:rsidR="00465EF2">
        <w:rPr>
          <w:rFonts w:ascii="Arial" w:hAnsi="Arial" w:cs="Arial"/>
          <w:sz w:val="22"/>
          <w:szCs w:val="22"/>
        </w:rPr>
        <w:t>McC</w:t>
      </w:r>
      <w:r w:rsidR="00810EDD">
        <w:rPr>
          <w:rFonts w:ascii="Arial" w:hAnsi="Arial" w:cs="Arial"/>
          <w:sz w:val="22"/>
          <w:szCs w:val="22"/>
        </w:rPr>
        <w:t>arthy</w:t>
      </w:r>
      <w:r w:rsidR="00465EF2">
        <w:rPr>
          <w:rFonts w:ascii="Arial" w:hAnsi="Arial" w:cs="Arial"/>
          <w:sz w:val="22"/>
          <w:szCs w:val="22"/>
        </w:rPr>
        <w:t xml:space="preserve"> </w:t>
      </w:r>
      <w:r>
        <w:rPr>
          <w:rFonts w:ascii="Arial" w:hAnsi="Arial" w:cs="Arial"/>
          <w:sz w:val="22"/>
          <w:szCs w:val="22"/>
        </w:rPr>
        <w:t xml:space="preserve">and SECONDED BY Cllr </w:t>
      </w:r>
      <w:r w:rsidR="00465EF2">
        <w:rPr>
          <w:rFonts w:ascii="Arial" w:hAnsi="Arial" w:cs="Arial"/>
          <w:sz w:val="22"/>
          <w:szCs w:val="22"/>
        </w:rPr>
        <w:t xml:space="preserve">White </w:t>
      </w:r>
      <w:r>
        <w:rPr>
          <w:rFonts w:ascii="Arial" w:hAnsi="Arial" w:cs="Arial"/>
          <w:sz w:val="22"/>
          <w:szCs w:val="22"/>
        </w:rPr>
        <w:t>to elect Cllr Webb as Chair. It was resolved</w:t>
      </w:r>
      <w:r w:rsidR="008E0140">
        <w:rPr>
          <w:rFonts w:ascii="Arial" w:hAnsi="Arial" w:cs="Arial"/>
          <w:sz w:val="22"/>
          <w:szCs w:val="22"/>
        </w:rPr>
        <w:t xml:space="preserve">, PROPOSED BY Cllr McCarthy and SECONDED BY Cllr White, </w:t>
      </w:r>
      <w:r>
        <w:rPr>
          <w:rFonts w:ascii="Arial" w:hAnsi="Arial" w:cs="Arial"/>
          <w:sz w:val="22"/>
          <w:szCs w:val="22"/>
        </w:rPr>
        <w:t>that he will sign the Declaration of Acceptance of Office at a later date.</w:t>
      </w:r>
      <w:r w:rsidR="00810EDD">
        <w:rPr>
          <w:rFonts w:ascii="Arial" w:hAnsi="Arial" w:cs="Arial"/>
          <w:sz w:val="22"/>
          <w:szCs w:val="22"/>
        </w:rPr>
        <w:t xml:space="preserve"> </w:t>
      </w:r>
    </w:p>
    <w:p w14:paraId="122D1271" w14:textId="296E2FBB" w:rsidR="007C1D40" w:rsidRDefault="007C1D40" w:rsidP="007C1D40">
      <w:pPr>
        <w:pStyle w:val="NormalWeb"/>
        <w:spacing w:before="0" w:after="20"/>
        <w:ind w:right="119"/>
        <w:rPr>
          <w:rFonts w:ascii="Arial" w:hAnsi="Arial" w:cs="Arial"/>
          <w:sz w:val="22"/>
          <w:szCs w:val="22"/>
        </w:rPr>
      </w:pPr>
    </w:p>
    <w:p w14:paraId="7299C513" w14:textId="77777777" w:rsidR="00163B9D" w:rsidRPr="00252828" w:rsidRDefault="007C1D40" w:rsidP="00163B9D">
      <w:pPr>
        <w:pStyle w:val="NormalWeb"/>
        <w:spacing w:before="0" w:after="20"/>
        <w:ind w:right="119"/>
        <w:rPr>
          <w:rFonts w:ascii="Arial" w:hAnsi="Arial" w:cs="Arial"/>
          <w:b/>
          <w:bCs/>
          <w:sz w:val="22"/>
          <w:szCs w:val="22"/>
        </w:rPr>
      </w:pPr>
      <w:r w:rsidRPr="00252828">
        <w:rPr>
          <w:rFonts w:ascii="Arial" w:hAnsi="Arial" w:cs="Arial"/>
          <w:b/>
          <w:bCs/>
          <w:sz w:val="22"/>
          <w:szCs w:val="22"/>
        </w:rPr>
        <w:t>25/</w:t>
      </w:r>
      <w:r w:rsidR="001A6895" w:rsidRPr="00252828">
        <w:rPr>
          <w:rFonts w:ascii="Arial" w:hAnsi="Arial" w:cs="Arial"/>
          <w:b/>
          <w:bCs/>
          <w:sz w:val="22"/>
          <w:szCs w:val="22"/>
        </w:rPr>
        <w:t>061</w:t>
      </w:r>
      <w:r w:rsidR="00163B9D" w:rsidRPr="00252828">
        <w:rPr>
          <w:rFonts w:ascii="Arial" w:hAnsi="Arial" w:cs="Arial"/>
          <w:b/>
          <w:bCs/>
          <w:sz w:val="22"/>
          <w:szCs w:val="22"/>
        </w:rPr>
        <w:tab/>
      </w:r>
      <w:r w:rsidR="00163B9D" w:rsidRPr="00252828">
        <w:rPr>
          <w:rFonts w:ascii="Arial" w:hAnsi="Arial" w:cs="Arial"/>
          <w:b/>
          <w:bCs/>
          <w:sz w:val="22"/>
          <w:szCs w:val="22"/>
        </w:rPr>
        <w:tab/>
        <w:t>Election of Vice Chair</w:t>
      </w:r>
    </w:p>
    <w:p w14:paraId="5444A710" w14:textId="40AB932E" w:rsidR="00547508" w:rsidRPr="00DF3AE9" w:rsidRDefault="00547508" w:rsidP="00547508">
      <w:pPr>
        <w:pStyle w:val="NormalWeb"/>
        <w:spacing w:before="0" w:after="20"/>
        <w:ind w:left="1440" w:right="119"/>
        <w:rPr>
          <w:rFonts w:ascii="Arial" w:hAnsi="Arial" w:cs="Arial"/>
          <w:sz w:val="22"/>
          <w:szCs w:val="22"/>
        </w:rPr>
      </w:pPr>
      <w:r>
        <w:rPr>
          <w:rFonts w:ascii="Arial" w:hAnsi="Arial" w:cs="Arial"/>
          <w:sz w:val="22"/>
          <w:szCs w:val="22"/>
        </w:rPr>
        <w:t xml:space="preserve">Resolved, PROPOSED BY Cllr </w:t>
      </w:r>
      <w:r w:rsidR="00810EDD">
        <w:rPr>
          <w:rFonts w:ascii="Arial" w:hAnsi="Arial" w:cs="Arial"/>
          <w:sz w:val="22"/>
          <w:szCs w:val="22"/>
        </w:rPr>
        <w:t xml:space="preserve">White </w:t>
      </w:r>
      <w:r>
        <w:rPr>
          <w:rFonts w:ascii="Arial" w:hAnsi="Arial" w:cs="Arial"/>
          <w:sz w:val="22"/>
          <w:szCs w:val="22"/>
        </w:rPr>
        <w:t>and SECONDED BY Cllr</w:t>
      </w:r>
      <w:r w:rsidR="008E0140">
        <w:rPr>
          <w:rFonts w:ascii="Arial" w:hAnsi="Arial" w:cs="Arial"/>
          <w:sz w:val="22"/>
          <w:szCs w:val="22"/>
        </w:rPr>
        <w:t xml:space="preserve"> McCarthy</w:t>
      </w:r>
      <w:r>
        <w:rPr>
          <w:rFonts w:ascii="Arial" w:hAnsi="Arial" w:cs="Arial"/>
          <w:sz w:val="22"/>
          <w:szCs w:val="22"/>
        </w:rPr>
        <w:t xml:space="preserve"> to elect </w:t>
      </w:r>
      <w:r w:rsidRPr="00DF3AE9">
        <w:rPr>
          <w:rFonts w:ascii="Arial" w:hAnsi="Arial" w:cs="Arial"/>
          <w:sz w:val="22"/>
          <w:szCs w:val="22"/>
        </w:rPr>
        <w:t xml:space="preserve">Cllr </w:t>
      </w:r>
      <w:r>
        <w:rPr>
          <w:rFonts w:ascii="Arial" w:hAnsi="Arial" w:cs="Arial"/>
          <w:sz w:val="22"/>
          <w:szCs w:val="22"/>
        </w:rPr>
        <w:t>Warren</w:t>
      </w:r>
      <w:r w:rsidRPr="00DF3AE9">
        <w:rPr>
          <w:rFonts w:ascii="Arial" w:hAnsi="Arial" w:cs="Arial"/>
          <w:sz w:val="22"/>
          <w:szCs w:val="22"/>
        </w:rPr>
        <w:t xml:space="preserve"> </w:t>
      </w:r>
      <w:r>
        <w:rPr>
          <w:rFonts w:ascii="Arial" w:hAnsi="Arial" w:cs="Arial"/>
          <w:sz w:val="22"/>
          <w:szCs w:val="22"/>
        </w:rPr>
        <w:t xml:space="preserve">as </w:t>
      </w:r>
      <w:r w:rsidRPr="00DF3AE9">
        <w:rPr>
          <w:rFonts w:ascii="Arial" w:hAnsi="Arial" w:cs="Arial"/>
          <w:sz w:val="22"/>
          <w:szCs w:val="22"/>
        </w:rPr>
        <w:t xml:space="preserve">Vice </w:t>
      </w:r>
      <w:r>
        <w:rPr>
          <w:rFonts w:ascii="Arial" w:hAnsi="Arial" w:cs="Arial"/>
          <w:sz w:val="22"/>
          <w:szCs w:val="22"/>
        </w:rPr>
        <w:t xml:space="preserve">- </w:t>
      </w:r>
      <w:r w:rsidRPr="00DF3AE9">
        <w:rPr>
          <w:rFonts w:ascii="Arial" w:hAnsi="Arial" w:cs="Arial"/>
          <w:sz w:val="22"/>
          <w:szCs w:val="22"/>
        </w:rPr>
        <w:t>Chair</w:t>
      </w:r>
      <w:r>
        <w:rPr>
          <w:rFonts w:ascii="Arial" w:hAnsi="Arial" w:cs="Arial"/>
          <w:sz w:val="22"/>
          <w:szCs w:val="22"/>
        </w:rPr>
        <w:t>.</w:t>
      </w:r>
      <w:r w:rsidR="008E0140">
        <w:rPr>
          <w:rFonts w:ascii="Arial" w:hAnsi="Arial" w:cs="Arial"/>
          <w:sz w:val="22"/>
          <w:szCs w:val="22"/>
        </w:rPr>
        <w:t xml:space="preserve"> </w:t>
      </w:r>
    </w:p>
    <w:p w14:paraId="56B1D0CA" w14:textId="68CA021A" w:rsidR="007C1D40" w:rsidRPr="00252828" w:rsidRDefault="007C1D40" w:rsidP="007C1D40">
      <w:pPr>
        <w:pStyle w:val="NormalWeb"/>
        <w:spacing w:before="0" w:after="20"/>
        <w:ind w:right="119"/>
        <w:rPr>
          <w:rFonts w:ascii="Arial" w:hAnsi="Arial" w:cs="Arial"/>
          <w:b/>
          <w:bCs/>
          <w:sz w:val="22"/>
          <w:szCs w:val="22"/>
        </w:rPr>
      </w:pPr>
    </w:p>
    <w:p w14:paraId="56CDBB8A" w14:textId="6B3E45A1" w:rsidR="00301C30" w:rsidRDefault="00252828" w:rsidP="005D0380">
      <w:pPr>
        <w:pStyle w:val="NormalWeb"/>
        <w:spacing w:before="0" w:after="20"/>
        <w:ind w:right="119"/>
        <w:rPr>
          <w:rFonts w:ascii="Arial" w:hAnsi="Arial" w:cs="Arial"/>
          <w:b/>
          <w:bCs/>
          <w:sz w:val="22"/>
          <w:szCs w:val="22"/>
        </w:rPr>
      </w:pPr>
      <w:r w:rsidRPr="00252828">
        <w:rPr>
          <w:rFonts w:ascii="Arial" w:hAnsi="Arial" w:cs="Arial"/>
          <w:b/>
          <w:bCs/>
          <w:sz w:val="22"/>
          <w:szCs w:val="22"/>
        </w:rPr>
        <w:t>25/062</w:t>
      </w:r>
      <w:r>
        <w:rPr>
          <w:rFonts w:ascii="Arial" w:hAnsi="Arial" w:cs="Arial"/>
          <w:sz w:val="22"/>
          <w:szCs w:val="22"/>
        </w:rPr>
        <w:tab/>
      </w:r>
      <w:r>
        <w:rPr>
          <w:rFonts w:ascii="Arial" w:hAnsi="Arial" w:cs="Arial"/>
          <w:sz w:val="22"/>
          <w:szCs w:val="22"/>
        </w:rPr>
        <w:tab/>
      </w:r>
      <w:r w:rsidR="00B16B4E">
        <w:rPr>
          <w:rFonts w:ascii="Arial" w:hAnsi="Arial" w:cs="Arial"/>
          <w:b/>
          <w:bCs/>
          <w:sz w:val="22"/>
          <w:szCs w:val="22"/>
        </w:rPr>
        <w:t>Apologies</w:t>
      </w:r>
    </w:p>
    <w:p w14:paraId="33156407" w14:textId="77777777" w:rsidR="008D6700" w:rsidRPr="0065611B" w:rsidRDefault="00B16B4E" w:rsidP="00B427D9">
      <w:pPr>
        <w:pStyle w:val="NormalWeb"/>
        <w:spacing w:before="0" w:after="20"/>
        <w:ind w:left="1440" w:right="119"/>
        <w:rPr>
          <w:rFonts w:ascii="Arial" w:hAnsi="Arial" w:cs="Arial"/>
          <w:sz w:val="22"/>
          <w:szCs w:val="22"/>
          <w:u w:val="single"/>
        </w:rPr>
      </w:pPr>
      <w:r w:rsidRPr="0065611B">
        <w:rPr>
          <w:rFonts w:ascii="Arial" w:hAnsi="Arial" w:cs="Arial"/>
          <w:sz w:val="22"/>
          <w:szCs w:val="22"/>
          <w:u w:val="single"/>
        </w:rPr>
        <w:t xml:space="preserve">To receive and accept </w:t>
      </w:r>
      <w:r w:rsidR="00D85BE7" w:rsidRPr="0065611B">
        <w:rPr>
          <w:rFonts w:ascii="Arial" w:hAnsi="Arial" w:cs="Arial"/>
          <w:sz w:val="22"/>
          <w:szCs w:val="22"/>
          <w:u w:val="single"/>
        </w:rPr>
        <w:t>apologies for absence.</w:t>
      </w:r>
      <w:r w:rsidR="002154B2" w:rsidRPr="0065611B">
        <w:rPr>
          <w:rFonts w:ascii="Arial" w:hAnsi="Arial" w:cs="Arial"/>
          <w:sz w:val="22"/>
          <w:szCs w:val="22"/>
          <w:u w:val="single"/>
        </w:rPr>
        <w:t xml:space="preserve"> </w:t>
      </w:r>
    </w:p>
    <w:p w14:paraId="5C0B52E3" w14:textId="3D41C881" w:rsidR="00547508" w:rsidRDefault="00547508"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received and </w:t>
      </w:r>
      <w:r w:rsidR="0065611B">
        <w:rPr>
          <w:rFonts w:ascii="Arial" w:hAnsi="Arial" w:cs="Arial"/>
          <w:sz w:val="22"/>
          <w:szCs w:val="22"/>
        </w:rPr>
        <w:t>accepted</w:t>
      </w:r>
      <w:r>
        <w:rPr>
          <w:rFonts w:ascii="Arial" w:hAnsi="Arial" w:cs="Arial"/>
          <w:sz w:val="22"/>
          <w:szCs w:val="22"/>
        </w:rPr>
        <w:t xml:space="preserve"> apologies sent by Cllrs Webb, Houghton, Brooks and </w:t>
      </w:r>
      <w:r w:rsidR="0065611B">
        <w:rPr>
          <w:rFonts w:ascii="Arial" w:hAnsi="Arial" w:cs="Arial"/>
          <w:sz w:val="22"/>
          <w:szCs w:val="22"/>
        </w:rPr>
        <w:t>de la Bedoyere</w:t>
      </w:r>
      <w:r w:rsidR="00335769">
        <w:rPr>
          <w:rFonts w:ascii="Arial" w:hAnsi="Arial" w:cs="Arial"/>
          <w:sz w:val="22"/>
          <w:szCs w:val="22"/>
        </w:rPr>
        <w:t xml:space="preserve">. Cllr </w:t>
      </w:r>
      <w:r w:rsidR="001D537D">
        <w:rPr>
          <w:rFonts w:ascii="Arial" w:hAnsi="Arial" w:cs="Arial"/>
          <w:sz w:val="22"/>
          <w:szCs w:val="22"/>
        </w:rPr>
        <w:t>Paterson</w:t>
      </w:r>
      <w:r w:rsidR="00335769">
        <w:rPr>
          <w:rFonts w:ascii="Arial" w:hAnsi="Arial" w:cs="Arial"/>
          <w:sz w:val="22"/>
          <w:szCs w:val="22"/>
        </w:rPr>
        <w:t xml:space="preserve"> was absent. </w:t>
      </w:r>
    </w:p>
    <w:p w14:paraId="00BE6242" w14:textId="77777777" w:rsidR="00B427D9" w:rsidRDefault="00B427D9" w:rsidP="004968D7">
      <w:pPr>
        <w:pStyle w:val="NormalWeb"/>
        <w:spacing w:before="0" w:after="20"/>
        <w:ind w:right="119"/>
        <w:rPr>
          <w:rFonts w:ascii="Arial" w:hAnsi="Arial" w:cs="Arial"/>
          <w:sz w:val="22"/>
          <w:szCs w:val="22"/>
        </w:rPr>
      </w:pPr>
    </w:p>
    <w:p w14:paraId="39BD19CB" w14:textId="22344819" w:rsidR="00C631EE" w:rsidRPr="000E4EA0" w:rsidRDefault="003E3090" w:rsidP="00C631EE">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252828">
        <w:rPr>
          <w:rFonts w:ascii="Arial" w:hAnsi="Arial" w:cs="Arial"/>
          <w:b/>
          <w:bCs/>
          <w:sz w:val="22"/>
          <w:szCs w:val="22"/>
        </w:rPr>
        <w:t>63</w:t>
      </w:r>
      <w:r w:rsidR="004968D7">
        <w:rPr>
          <w:rFonts w:ascii="Arial" w:hAnsi="Arial" w:cs="Arial"/>
          <w:b/>
          <w:bCs/>
          <w:sz w:val="22"/>
          <w:szCs w:val="22"/>
        </w:rPr>
        <w:t xml:space="preserve"> </w:t>
      </w:r>
      <w:r w:rsidR="00D85BE7" w:rsidRPr="002D69D9">
        <w:rPr>
          <w:rFonts w:ascii="Arial" w:hAnsi="Arial" w:cs="Arial"/>
          <w:b/>
          <w:bCs/>
          <w:sz w:val="22"/>
          <w:szCs w:val="22"/>
        </w:rPr>
        <w:tab/>
      </w:r>
      <w:r w:rsidR="00713D8A">
        <w:rPr>
          <w:rFonts w:ascii="Arial" w:hAnsi="Arial" w:cs="Arial"/>
          <w:b/>
          <w:bCs/>
          <w:sz w:val="22"/>
          <w:szCs w:val="22"/>
        </w:rPr>
        <w:t xml:space="preserve">Declaration of </w:t>
      </w:r>
      <w:r w:rsidR="00FC1829" w:rsidRPr="002D69D9">
        <w:rPr>
          <w:rFonts w:ascii="Arial" w:hAnsi="Arial" w:cs="Arial"/>
          <w:b/>
          <w:bCs/>
          <w:sz w:val="22"/>
          <w:szCs w:val="22"/>
        </w:rPr>
        <w:t>Interests</w:t>
      </w:r>
      <w:r w:rsidR="00C631EE">
        <w:rPr>
          <w:rFonts w:ascii="Arial" w:hAnsi="Arial" w:cs="Arial"/>
          <w:b/>
          <w:bCs/>
          <w:sz w:val="22"/>
          <w:szCs w:val="22"/>
        </w:rPr>
        <w:t xml:space="preserve"> </w:t>
      </w:r>
      <w:r w:rsidR="00C631EE" w:rsidRPr="000E4EA0">
        <w:rPr>
          <w:rFonts w:ascii="Arial" w:hAnsi="Arial" w:cs="Arial"/>
          <w:b/>
          <w:bCs/>
          <w:sz w:val="22"/>
          <w:szCs w:val="22"/>
        </w:rPr>
        <w:t>and update of Register of Members’ Interests</w:t>
      </w:r>
    </w:p>
    <w:p w14:paraId="2EA27477" w14:textId="26934084" w:rsidR="00D85BE7" w:rsidRPr="005570B5" w:rsidRDefault="00D85BE7" w:rsidP="00B427D9">
      <w:pPr>
        <w:pStyle w:val="NormalWeb"/>
        <w:spacing w:before="0" w:after="20"/>
        <w:ind w:right="119"/>
        <w:rPr>
          <w:rFonts w:ascii="Arial" w:hAnsi="Arial" w:cs="Arial"/>
          <w:b/>
          <w:bCs/>
          <w:sz w:val="22"/>
          <w:szCs w:val="22"/>
          <w:u w:val="single"/>
        </w:rPr>
      </w:pP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sidRPr="005570B5">
        <w:rPr>
          <w:rFonts w:ascii="Arial" w:hAnsi="Arial" w:cs="Arial"/>
          <w:sz w:val="22"/>
          <w:szCs w:val="22"/>
          <w:u w:val="single"/>
        </w:rPr>
        <w:t>To receive declarations of interest from Councillors on items on the agenda</w:t>
      </w:r>
      <w:r>
        <w:rPr>
          <w:rFonts w:ascii="Arial" w:hAnsi="Arial" w:cs="Arial"/>
          <w:sz w:val="22"/>
          <w:szCs w:val="22"/>
        </w:rPr>
        <w:t>.</w:t>
      </w:r>
      <w:r w:rsidR="000B7AFB">
        <w:rPr>
          <w:rFonts w:ascii="Arial" w:hAnsi="Arial" w:cs="Arial"/>
          <w:sz w:val="22"/>
          <w:szCs w:val="22"/>
        </w:rPr>
        <w:t xml:space="preserve"> </w:t>
      </w:r>
    </w:p>
    <w:p w14:paraId="773607F2" w14:textId="3FD4C0B7" w:rsidR="00BE5E67" w:rsidRDefault="00BE5E67" w:rsidP="00BE5E67">
      <w:pPr>
        <w:pStyle w:val="NormalWeb"/>
        <w:spacing w:before="0" w:after="20"/>
        <w:ind w:left="1800" w:right="119"/>
        <w:rPr>
          <w:rFonts w:ascii="Arial" w:hAnsi="Arial" w:cs="Arial"/>
          <w:sz w:val="22"/>
          <w:szCs w:val="22"/>
        </w:rPr>
      </w:pPr>
      <w:r>
        <w:rPr>
          <w:rFonts w:ascii="Arial" w:hAnsi="Arial" w:cs="Arial"/>
          <w:sz w:val="22"/>
          <w:szCs w:val="22"/>
        </w:rPr>
        <w:t>Cllr McCarthy declared an interest in the payment to Hertfordshire Internal Audit Service</w:t>
      </w:r>
      <w:r w:rsidR="003C3E78">
        <w:rPr>
          <w:rFonts w:ascii="Arial" w:hAnsi="Arial" w:cs="Arial"/>
          <w:sz w:val="22"/>
          <w:szCs w:val="22"/>
        </w:rPr>
        <w:t xml:space="preserve"> and the Internal Auditors’ report</w:t>
      </w:r>
      <w:r>
        <w:rPr>
          <w:rFonts w:ascii="Arial" w:hAnsi="Arial" w:cs="Arial"/>
          <w:sz w:val="22"/>
          <w:szCs w:val="22"/>
        </w:rPr>
        <w:t xml:space="preserve"> as he is the</w:t>
      </w:r>
      <w:r w:rsidR="00D727B6">
        <w:rPr>
          <w:rFonts w:ascii="Arial" w:hAnsi="Arial" w:cs="Arial"/>
          <w:sz w:val="22"/>
          <w:szCs w:val="22"/>
        </w:rPr>
        <w:t xml:space="preserve"> Chairman of HAPTC</w:t>
      </w:r>
      <w:r w:rsidR="000307B8">
        <w:rPr>
          <w:rFonts w:ascii="Arial" w:hAnsi="Arial" w:cs="Arial"/>
          <w:sz w:val="22"/>
          <w:szCs w:val="22"/>
        </w:rPr>
        <w:t xml:space="preserve">. </w:t>
      </w:r>
      <w:r w:rsidR="004B0745">
        <w:rPr>
          <w:rFonts w:ascii="Arial" w:hAnsi="Arial" w:cs="Arial"/>
          <w:sz w:val="22"/>
          <w:szCs w:val="22"/>
        </w:rPr>
        <w:t>H</w:t>
      </w:r>
      <w:r w:rsidR="00373DC6">
        <w:rPr>
          <w:rFonts w:ascii="Arial" w:hAnsi="Arial" w:cs="Arial"/>
          <w:sz w:val="22"/>
          <w:szCs w:val="22"/>
        </w:rPr>
        <w:t xml:space="preserve">e </w:t>
      </w:r>
      <w:r w:rsidR="004B0745">
        <w:rPr>
          <w:rFonts w:ascii="Arial" w:hAnsi="Arial" w:cs="Arial"/>
          <w:sz w:val="22"/>
          <w:szCs w:val="22"/>
        </w:rPr>
        <w:t xml:space="preserve">had </w:t>
      </w:r>
      <w:r w:rsidR="00373DC6">
        <w:rPr>
          <w:rFonts w:ascii="Arial" w:hAnsi="Arial" w:cs="Arial"/>
          <w:sz w:val="22"/>
          <w:szCs w:val="22"/>
        </w:rPr>
        <w:t xml:space="preserve">abstained from </w:t>
      </w:r>
      <w:r w:rsidR="00AA5FF6">
        <w:rPr>
          <w:rFonts w:ascii="Arial" w:hAnsi="Arial" w:cs="Arial"/>
          <w:sz w:val="22"/>
          <w:szCs w:val="22"/>
        </w:rPr>
        <w:t xml:space="preserve">participating in the discussion on those items </w:t>
      </w:r>
      <w:r w:rsidR="003776EC">
        <w:rPr>
          <w:rFonts w:ascii="Arial" w:hAnsi="Arial" w:cs="Arial"/>
          <w:sz w:val="22"/>
          <w:szCs w:val="22"/>
        </w:rPr>
        <w:t>and w</w:t>
      </w:r>
      <w:r w:rsidR="00484DCA">
        <w:rPr>
          <w:rFonts w:ascii="Arial" w:hAnsi="Arial" w:cs="Arial"/>
          <w:sz w:val="22"/>
          <w:szCs w:val="22"/>
        </w:rPr>
        <w:t>ill not</w:t>
      </w:r>
      <w:r w:rsidR="003776EC">
        <w:rPr>
          <w:rFonts w:ascii="Arial" w:hAnsi="Arial" w:cs="Arial"/>
          <w:sz w:val="22"/>
          <w:szCs w:val="22"/>
        </w:rPr>
        <w:t xml:space="preserve"> </w:t>
      </w:r>
      <w:r w:rsidR="00484DCA">
        <w:rPr>
          <w:rFonts w:ascii="Arial" w:hAnsi="Arial" w:cs="Arial"/>
          <w:sz w:val="22"/>
          <w:szCs w:val="22"/>
        </w:rPr>
        <w:t xml:space="preserve">authorise </w:t>
      </w:r>
      <w:r w:rsidR="00E91761">
        <w:rPr>
          <w:rFonts w:ascii="Arial" w:hAnsi="Arial" w:cs="Arial"/>
          <w:sz w:val="22"/>
          <w:szCs w:val="22"/>
        </w:rPr>
        <w:t>payment</w:t>
      </w:r>
      <w:r w:rsidR="0027773A">
        <w:rPr>
          <w:rFonts w:ascii="Arial" w:hAnsi="Arial" w:cs="Arial"/>
          <w:sz w:val="22"/>
          <w:szCs w:val="22"/>
        </w:rPr>
        <w:t>s</w:t>
      </w:r>
      <w:r w:rsidR="00E91761">
        <w:rPr>
          <w:rFonts w:ascii="Arial" w:hAnsi="Arial" w:cs="Arial"/>
          <w:sz w:val="22"/>
          <w:szCs w:val="22"/>
        </w:rPr>
        <w:t xml:space="preserve"> online.</w:t>
      </w:r>
    </w:p>
    <w:p w14:paraId="53FBA5F1" w14:textId="469F25F1" w:rsidR="00BE5E67" w:rsidRDefault="00BE5E67" w:rsidP="00BE5E67">
      <w:pPr>
        <w:pStyle w:val="NormalWeb"/>
        <w:spacing w:before="0" w:after="20"/>
        <w:ind w:left="1800" w:right="119"/>
        <w:rPr>
          <w:rFonts w:ascii="Arial" w:hAnsi="Arial" w:cs="Arial"/>
          <w:sz w:val="22"/>
          <w:szCs w:val="22"/>
        </w:rPr>
      </w:pPr>
      <w:r>
        <w:rPr>
          <w:rFonts w:ascii="Arial" w:hAnsi="Arial" w:cs="Arial"/>
          <w:sz w:val="22"/>
          <w:szCs w:val="22"/>
        </w:rPr>
        <w:t xml:space="preserve">Cllrs White </w:t>
      </w:r>
      <w:r w:rsidR="00E91761">
        <w:rPr>
          <w:rFonts w:ascii="Arial" w:hAnsi="Arial" w:cs="Arial"/>
          <w:sz w:val="22"/>
          <w:szCs w:val="22"/>
        </w:rPr>
        <w:t xml:space="preserve">declared an interest in the agenda item 25/073 Allotments as </w:t>
      </w:r>
      <w:r w:rsidR="001A6A0F">
        <w:rPr>
          <w:rFonts w:ascii="Arial" w:hAnsi="Arial" w:cs="Arial"/>
          <w:sz w:val="22"/>
          <w:szCs w:val="22"/>
        </w:rPr>
        <w:t xml:space="preserve">an allotment tenant.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A2B4694" w14:textId="75AB7D73" w:rsidR="00011315" w:rsidRDefault="00011315" w:rsidP="00011315">
      <w:pPr>
        <w:pStyle w:val="NormalWeb"/>
        <w:spacing w:before="0" w:after="20"/>
        <w:ind w:left="1800" w:right="119"/>
        <w:rPr>
          <w:rFonts w:ascii="Arial" w:hAnsi="Arial" w:cs="Arial"/>
          <w:sz w:val="22"/>
          <w:szCs w:val="22"/>
        </w:rPr>
      </w:pPr>
      <w:r>
        <w:rPr>
          <w:rFonts w:ascii="Arial" w:hAnsi="Arial" w:cs="Arial"/>
          <w:sz w:val="22"/>
          <w:szCs w:val="22"/>
        </w:rPr>
        <w:t>None</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66292D0E" w14:textId="05D87CEB" w:rsidR="00373DC6" w:rsidRDefault="00373DC6" w:rsidP="00373DC6">
      <w:pPr>
        <w:pStyle w:val="NormalWeb"/>
        <w:spacing w:before="0" w:after="20"/>
        <w:ind w:left="1800" w:right="119"/>
        <w:rPr>
          <w:rFonts w:ascii="Arial" w:hAnsi="Arial" w:cs="Arial"/>
          <w:sz w:val="22"/>
          <w:szCs w:val="22"/>
        </w:rPr>
      </w:pPr>
      <w:r>
        <w:rPr>
          <w:rFonts w:ascii="Arial" w:hAnsi="Arial" w:cs="Arial"/>
          <w:sz w:val="22"/>
          <w:szCs w:val="22"/>
        </w:rPr>
        <w:t xml:space="preserve">None. </w:t>
      </w:r>
    </w:p>
    <w:p w14:paraId="49FE5940" w14:textId="77777777" w:rsidR="00373CAF" w:rsidRDefault="00373CAF" w:rsidP="00373CAF">
      <w:pPr>
        <w:pStyle w:val="ListParagraph"/>
        <w:numPr>
          <w:ilvl w:val="0"/>
          <w:numId w:val="1"/>
        </w:numPr>
        <w:rPr>
          <w:rFonts w:ascii="Arial" w:hAnsi="Arial" w:cs="Arial"/>
        </w:rPr>
      </w:pPr>
      <w:r w:rsidRPr="00862377">
        <w:rPr>
          <w:rFonts w:ascii="Arial" w:hAnsi="Arial" w:cs="Arial"/>
          <w:szCs w:val="22"/>
        </w:rPr>
        <w:t xml:space="preserve">To </w:t>
      </w:r>
      <w:r w:rsidRPr="00862377">
        <w:rPr>
          <w:rFonts w:ascii="Arial" w:hAnsi="Arial" w:cs="Arial"/>
        </w:rPr>
        <w:t>confirm accuracy of Register of Pecuniary Interests.</w:t>
      </w:r>
    </w:p>
    <w:p w14:paraId="096EB6A2" w14:textId="0192CBDD" w:rsidR="00373DC6" w:rsidRPr="00803DEC" w:rsidRDefault="006F454C" w:rsidP="00373DC6">
      <w:pPr>
        <w:pStyle w:val="ListParagraph"/>
        <w:ind w:left="1800"/>
        <w:rPr>
          <w:rFonts w:ascii="Arial" w:hAnsi="Arial" w:cs="Arial"/>
        </w:rPr>
      </w:pPr>
      <w:r>
        <w:rPr>
          <w:rFonts w:ascii="Arial" w:hAnsi="Arial" w:cs="Arial"/>
        </w:rPr>
        <w:t xml:space="preserve">Members had confirmed accuracy. </w:t>
      </w:r>
    </w:p>
    <w:p w14:paraId="0DD48AC5" w14:textId="77777777" w:rsidR="00713D8A" w:rsidRDefault="00713D8A" w:rsidP="00373CAF">
      <w:pPr>
        <w:pStyle w:val="NormalWeb"/>
        <w:spacing w:before="0" w:after="20"/>
        <w:ind w:left="1800" w:right="119"/>
        <w:rPr>
          <w:rFonts w:ascii="Arial" w:hAnsi="Arial" w:cs="Arial"/>
          <w:sz w:val="22"/>
          <w:szCs w:val="22"/>
        </w:rPr>
      </w:pP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35D32AD4"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/0</w:t>
      </w:r>
      <w:r w:rsidR="00252828">
        <w:rPr>
          <w:rFonts w:ascii="Arial" w:hAnsi="Arial" w:cs="Arial"/>
          <w:b/>
          <w:bCs/>
          <w:szCs w:val="22"/>
        </w:rPr>
        <w:t>64</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684DB1"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684DB1">
        <w:rPr>
          <w:rFonts w:ascii="Arial" w:hAnsi="Arial" w:cs="Arial"/>
          <w:szCs w:val="22"/>
          <w:u w:val="single"/>
        </w:rPr>
        <w:t xml:space="preserve">To receive questions from members of the public and press </w:t>
      </w:r>
      <w:r w:rsidR="00CA17A4" w:rsidRPr="00684DB1">
        <w:rPr>
          <w:rFonts w:ascii="Arial" w:hAnsi="Arial" w:cs="Arial"/>
          <w:szCs w:val="22"/>
          <w:u w:val="single"/>
        </w:rPr>
        <w:t>on items included on this agenda (max 15 min).</w:t>
      </w:r>
      <w:r w:rsidR="00B01E12" w:rsidRPr="00684DB1">
        <w:rPr>
          <w:rFonts w:ascii="Arial" w:hAnsi="Arial" w:cs="Arial"/>
          <w:szCs w:val="22"/>
          <w:u w:val="single"/>
        </w:rPr>
        <w:t xml:space="preserve"> </w:t>
      </w:r>
    </w:p>
    <w:p w14:paraId="5AE25876" w14:textId="6A70B2C8" w:rsidR="00C45CC0" w:rsidRPr="00C45CC0" w:rsidRDefault="00CF10B2" w:rsidP="00C45CC0">
      <w:pPr>
        <w:pStyle w:val="NormalWeb"/>
        <w:spacing w:before="0" w:after="20"/>
        <w:ind w:left="1418" w:right="119" w:firstLine="22"/>
        <w:rPr>
          <w:rFonts w:ascii="Arial" w:hAnsi="Arial" w:cs="Arial"/>
          <w:b/>
          <w:bCs/>
          <w:sz w:val="22"/>
          <w:szCs w:val="22"/>
        </w:rPr>
      </w:pPr>
      <w:r w:rsidRPr="00CF10B2">
        <w:rPr>
          <w:rFonts w:ascii="Arial" w:hAnsi="Arial" w:cs="Arial"/>
          <w:sz w:val="22"/>
          <w:szCs w:val="22"/>
        </w:rPr>
        <w:t>A m</w:t>
      </w:r>
      <w:r w:rsidR="00C45CC0" w:rsidRPr="00CF10B2">
        <w:rPr>
          <w:rFonts w:ascii="Arial" w:hAnsi="Arial" w:cs="Arial"/>
          <w:sz w:val="22"/>
          <w:szCs w:val="22"/>
        </w:rPr>
        <w:t xml:space="preserve">ember of the public spoke about the </w:t>
      </w:r>
      <w:r w:rsidR="00C45CC0" w:rsidRPr="00CF10B2">
        <w:rPr>
          <w:rFonts w:ascii="Arial" w:hAnsi="Arial" w:cs="Arial"/>
          <w:sz w:val="22"/>
          <w:szCs w:val="22"/>
          <w:lang w:val="en-GB"/>
        </w:rPr>
        <w:t xml:space="preserve">25/00722/ROC Greenings Farm, Stocks Road, Aldbury, Tring, Hertfordshire, HP23 5RX Removal of condition 12 (basement) and </w:t>
      </w:r>
      <w:r w:rsidR="00C45CC0" w:rsidRPr="00D57E94">
        <w:rPr>
          <w:rFonts w:ascii="Arial" w:hAnsi="Arial" w:cs="Arial"/>
          <w:sz w:val="22"/>
          <w:szCs w:val="22"/>
          <w:lang w:val="en-GB"/>
        </w:rPr>
        <w:lastRenderedPageBreak/>
        <w:t>variation of condition 14 (floor space) and 17 (approved plans) attached to planning permission 23/00253/FUL</w:t>
      </w:r>
      <w:r w:rsidR="00684DB1">
        <w:rPr>
          <w:rFonts w:ascii="Arial" w:hAnsi="Arial" w:cs="Arial"/>
          <w:sz w:val="22"/>
          <w:szCs w:val="22"/>
          <w:lang w:val="en-GB"/>
        </w:rPr>
        <w:t>.</w:t>
      </w:r>
    </w:p>
    <w:p w14:paraId="4B96D030" w14:textId="53FB2A71" w:rsidR="002077CE" w:rsidRPr="000470F3" w:rsidRDefault="00D21A5E" w:rsidP="00684DB1">
      <w:pPr>
        <w:suppressAutoHyphens w:val="0"/>
        <w:autoSpaceDN/>
        <w:textAlignment w:val="auto"/>
        <w:rPr>
          <w:rFonts w:ascii="Arial" w:hAnsi="Arial" w:cs="Arial"/>
          <w:szCs w:val="22"/>
        </w:rPr>
      </w:pPr>
      <w:r>
        <w:rPr>
          <w:rFonts w:ascii="Arial" w:hAnsi="Arial" w:cs="Arial"/>
          <w:szCs w:val="22"/>
        </w:rPr>
        <w:tab/>
      </w:r>
      <w:r w:rsidR="007F034F">
        <w:rPr>
          <w:rFonts w:ascii="Arial" w:hAnsi="Arial" w:cs="Arial"/>
          <w:szCs w:val="22"/>
        </w:rPr>
        <w:tab/>
      </w:r>
    </w:p>
    <w:p w14:paraId="41CA3C8D" w14:textId="7EFC98BD"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453DAC">
        <w:rPr>
          <w:rFonts w:ascii="Arial" w:hAnsi="Arial" w:cs="Arial"/>
          <w:b/>
          <w:bCs/>
          <w:sz w:val="22"/>
          <w:szCs w:val="22"/>
        </w:rPr>
        <w:t>65</w:t>
      </w:r>
      <w:r>
        <w:rPr>
          <w:rFonts w:ascii="Arial" w:hAnsi="Arial" w:cs="Arial"/>
          <w:b/>
          <w:bCs/>
          <w:sz w:val="22"/>
          <w:szCs w:val="22"/>
        </w:rPr>
        <w:tab/>
      </w:r>
      <w:r>
        <w:rPr>
          <w:rFonts w:ascii="Arial" w:hAnsi="Arial" w:cs="Arial"/>
          <w:b/>
          <w:bCs/>
          <w:sz w:val="22"/>
          <w:szCs w:val="22"/>
        </w:rPr>
        <w:tab/>
        <w:t>Minutes</w:t>
      </w:r>
    </w:p>
    <w:p w14:paraId="279C75C9" w14:textId="70685833" w:rsidR="00EC0CA5" w:rsidRPr="00684DB1" w:rsidRDefault="006A4040" w:rsidP="00F640AF">
      <w:pPr>
        <w:pStyle w:val="NormalWeb"/>
        <w:spacing w:before="0" w:after="20"/>
        <w:ind w:left="1440" w:right="119"/>
        <w:rPr>
          <w:rFonts w:ascii="Arial" w:hAnsi="Arial" w:cs="Arial"/>
          <w:sz w:val="22"/>
          <w:szCs w:val="22"/>
          <w:u w:val="single"/>
        </w:rPr>
      </w:pPr>
      <w:r w:rsidRPr="00684DB1">
        <w:rPr>
          <w:rFonts w:ascii="Arial" w:hAnsi="Arial" w:cs="Arial"/>
          <w:sz w:val="22"/>
          <w:szCs w:val="22"/>
          <w:u w:val="single"/>
        </w:rPr>
        <w:t>To confirm the Minutes of Aldbury Parish Council</w:t>
      </w:r>
      <w:r w:rsidR="00F640AF" w:rsidRPr="00684DB1">
        <w:rPr>
          <w:rFonts w:ascii="Arial" w:hAnsi="Arial" w:cs="Arial"/>
          <w:sz w:val="22"/>
          <w:szCs w:val="22"/>
          <w:u w:val="single"/>
        </w:rPr>
        <w:t xml:space="preserve"> </w:t>
      </w:r>
      <w:r w:rsidRPr="00684DB1">
        <w:rPr>
          <w:rFonts w:ascii="Arial" w:hAnsi="Arial" w:cs="Arial"/>
          <w:sz w:val="22"/>
          <w:szCs w:val="22"/>
          <w:u w:val="single"/>
        </w:rPr>
        <w:t>Meeting held on</w:t>
      </w:r>
      <w:r w:rsidR="00566D14" w:rsidRPr="00684DB1">
        <w:rPr>
          <w:rFonts w:ascii="Arial" w:hAnsi="Arial" w:cs="Arial"/>
          <w:sz w:val="22"/>
          <w:szCs w:val="22"/>
          <w:u w:val="single"/>
        </w:rPr>
        <w:t xml:space="preserve"> </w:t>
      </w:r>
      <w:r w:rsidR="00453DAC" w:rsidRPr="00684DB1">
        <w:rPr>
          <w:rFonts w:ascii="Arial" w:hAnsi="Arial" w:cs="Arial"/>
          <w:sz w:val="22"/>
          <w:szCs w:val="22"/>
          <w:u w:val="single"/>
        </w:rPr>
        <w:t>7</w:t>
      </w:r>
      <w:r w:rsidR="00453DAC" w:rsidRPr="00684DB1">
        <w:rPr>
          <w:rFonts w:ascii="Arial" w:hAnsi="Arial" w:cs="Arial"/>
          <w:sz w:val="22"/>
          <w:szCs w:val="22"/>
          <w:u w:val="single"/>
          <w:vertAlign w:val="superscript"/>
        </w:rPr>
        <w:t>th</w:t>
      </w:r>
      <w:r w:rsidR="00453DAC" w:rsidRPr="00684DB1">
        <w:rPr>
          <w:rFonts w:ascii="Arial" w:hAnsi="Arial" w:cs="Arial"/>
          <w:sz w:val="22"/>
          <w:szCs w:val="22"/>
          <w:u w:val="single"/>
        </w:rPr>
        <w:t xml:space="preserve"> April</w:t>
      </w:r>
      <w:r w:rsidR="00566D14" w:rsidRPr="00684DB1">
        <w:rPr>
          <w:rFonts w:ascii="Arial" w:hAnsi="Arial" w:cs="Arial"/>
          <w:sz w:val="22"/>
          <w:szCs w:val="22"/>
          <w:u w:val="single"/>
        </w:rPr>
        <w:t xml:space="preserve"> 2025</w:t>
      </w:r>
      <w:r w:rsidR="005B52C3" w:rsidRPr="00684DB1">
        <w:rPr>
          <w:rFonts w:ascii="Arial" w:hAnsi="Arial" w:cs="Arial"/>
          <w:sz w:val="22"/>
          <w:szCs w:val="22"/>
          <w:u w:val="single"/>
        </w:rPr>
        <w:t xml:space="preserve"> </w:t>
      </w:r>
      <w:r w:rsidR="00F12556" w:rsidRPr="00684DB1">
        <w:rPr>
          <w:rFonts w:ascii="Arial" w:hAnsi="Arial" w:cs="Arial"/>
          <w:sz w:val="22"/>
          <w:szCs w:val="22"/>
          <w:u w:val="single"/>
        </w:rPr>
        <w:t>as an accurate record of proceedings.</w:t>
      </w:r>
      <w:r w:rsidR="001A202A" w:rsidRPr="00684DB1">
        <w:rPr>
          <w:rFonts w:ascii="Arial" w:hAnsi="Arial" w:cs="Arial"/>
          <w:sz w:val="22"/>
          <w:szCs w:val="22"/>
          <w:u w:val="single"/>
        </w:rPr>
        <w:t xml:space="preserve"> </w:t>
      </w:r>
    </w:p>
    <w:p w14:paraId="69544014" w14:textId="272FD5FC" w:rsidR="00706B2C" w:rsidRDefault="00706B2C" w:rsidP="00706B2C">
      <w:pPr>
        <w:pStyle w:val="NormalWeb"/>
        <w:spacing w:before="0" w:after="20"/>
        <w:ind w:left="1440" w:right="119"/>
        <w:rPr>
          <w:rFonts w:ascii="Arial" w:hAnsi="Arial" w:cs="Arial"/>
          <w:sz w:val="22"/>
          <w:szCs w:val="22"/>
        </w:rPr>
      </w:pPr>
      <w:r>
        <w:rPr>
          <w:rFonts w:ascii="Arial" w:hAnsi="Arial" w:cs="Arial"/>
          <w:sz w:val="22"/>
          <w:szCs w:val="22"/>
        </w:rPr>
        <w:t xml:space="preserve">Resolved, PROPOSED BY Cllr </w:t>
      </w:r>
      <w:r w:rsidR="00EB4C47">
        <w:rPr>
          <w:rFonts w:ascii="Arial" w:hAnsi="Arial" w:cs="Arial"/>
          <w:sz w:val="22"/>
          <w:szCs w:val="22"/>
        </w:rPr>
        <w:t>White</w:t>
      </w:r>
      <w:r>
        <w:rPr>
          <w:rFonts w:ascii="Arial" w:hAnsi="Arial" w:cs="Arial"/>
          <w:sz w:val="22"/>
          <w:szCs w:val="22"/>
        </w:rPr>
        <w:t xml:space="preserve"> and SECONDED BY Cllr </w:t>
      </w:r>
      <w:r w:rsidR="00EB4C47">
        <w:rPr>
          <w:rFonts w:ascii="Arial" w:hAnsi="Arial" w:cs="Arial"/>
          <w:sz w:val="22"/>
          <w:szCs w:val="22"/>
        </w:rPr>
        <w:t>Warren</w:t>
      </w:r>
      <w:r>
        <w:rPr>
          <w:rFonts w:ascii="Arial" w:hAnsi="Arial" w:cs="Arial"/>
          <w:sz w:val="22"/>
          <w:szCs w:val="22"/>
        </w:rPr>
        <w:t xml:space="preserve"> that the minutes were a true and accurate record of proceedings and were to be duly signed by the Vice Chair. </w:t>
      </w:r>
    </w:p>
    <w:p w14:paraId="0DF7D4AF" w14:textId="77777777" w:rsidR="00D5139E" w:rsidRDefault="00D5139E" w:rsidP="00D5139E">
      <w:pPr>
        <w:pStyle w:val="NormalWeb"/>
        <w:spacing w:before="0" w:after="20"/>
        <w:ind w:right="119"/>
        <w:rPr>
          <w:rFonts w:ascii="Arial" w:hAnsi="Arial" w:cs="Arial"/>
          <w:sz w:val="22"/>
          <w:szCs w:val="22"/>
        </w:rPr>
      </w:pPr>
    </w:p>
    <w:p w14:paraId="4F6C4DDE" w14:textId="25AEA8C5" w:rsidR="00BF287D" w:rsidRPr="00BF287D" w:rsidRDefault="00D5139E" w:rsidP="00251712">
      <w:pPr>
        <w:pStyle w:val="NormalWeb"/>
        <w:spacing w:before="0" w:after="20"/>
        <w:ind w:right="119"/>
        <w:rPr>
          <w:rFonts w:ascii="Arial" w:hAnsi="Arial" w:cs="Arial"/>
          <w:sz w:val="22"/>
          <w:szCs w:val="22"/>
        </w:rPr>
      </w:pPr>
      <w:r w:rsidRPr="005234D2">
        <w:rPr>
          <w:rFonts w:ascii="Arial" w:hAnsi="Arial" w:cs="Arial"/>
          <w:b/>
          <w:bCs/>
          <w:sz w:val="22"/>
          <w:szCs w:val="22"/>
        </w:rPr>
        <w:t>25/</w:t>
      </w:r>
      <w:r w:rsidR="00EE4410">
        <w:rPr>
          <w:rFonts w:ascii="Arial" w:hAnsi="Arial" w:cs="Arial"/>
          <w:b/>
          <w:bCs/>
          <w:sz w:val="22"/>
          <w:szCs w:val="22"/>
        </w:rPr>
        <w:t>066</w:t>
      </w:r>
      <w:r w:rsidR="00EE4410">
        <w:rPr>
          <w:rFonts w:ascii="Arial" w:hAnsi="Arial" w:cs="Arial"/>
          <w:b/>
          <w:bCs/>
          <w:sz w:val="22"/>
          <w:szCs w:val="22"/>
        </w:rPr>
        <w:tab/>
      </w:r>
      <w:r w:rsidR="00EE4410">
        <w:rPr>
          <w:rFonts w:ascii="Arial" w:hAnsi="Arial" w:cs="Arial"/>
          <w:b/>
          <w:bCs/>
          <w:sz w:val="22"/>
          <w:szCs w:val="22"/>
        </w:rPr>
        <w:tab/>
        <w:t xml:space="preserve">Meeting Dates </w:t>
      </w:r>
      <w:r w:rsidR="00EE4410" w:rsidRPr="00EE4410">
        <w:rPr>
          <w:rFonts w:ascii="Arial" w:hAnsi="Arial" w:cs="Arial"/>
          <w:sz w:val="22"/>
          <w:szCs w:val="22"/>
        </w:rPr>
        <w:t>– appendix 1</w:t>
      </w:r>
    </w:p>
    <w:p w14:paraId="2873D3FB" w14:textId="59F9B519" w:rsidR="00EB4C47" w:rsidRDefault="00EE4410" w:rsidP="00DF69D5">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To agree meeting dates for 2026</w:t>
      </w:r>
      <w:r w:rsidR="00EB4C47">
        <w:rPr>
          <w:rFonts w:ascii="Arial" w:hAnsi="Arial" w:cs="Arial"/>
          <w:sz w:val="22"/>
          <w:szCs w:val="22"/>
        </w:rPr>
        <w:t>.</w:t>
      </w:r>
    </w:p>
    <w:p w14:paraId="0E3D7F1F" w14:textId="2C4F00B9" w:rsidR="00EB4C47" w:rsidRDefault="00585BC1" w:rsidP="00DF69D5">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 xml:space="preserve">Resolved, unanimously agreed. </w:t>
      </w:r>
    </w:p>
    <w:p w14:paraId="212150D9" w14:textId="77777777" w:rsidR="00BF287D" w:rsidRDefault="00BF287D" w:rsidP="00DF69D5">
      <w:pPr>
        <w:pStyle w:val="NormalWeb"/>
        <w:spacing w:before="0" w:after="20"/>
        <w:ind w:right="119"/>
        <w:rPr>
          <w:rFonts w:ascii="Arial" w:hAnsi="Arial" w:cs="Arial"/>
          <w:sz w:val="22"/>
          <w:szCs w:val="22"/>
        </w:rPr>
      </w:pPr>
    </w:p>
    <w:p w14:paraId="191406E1" w14:textId="10088F6C"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570485">
        <w:rPr>
          <w:rFonts w:ascii="Arial" w:hAnsi="Arial" w:cs="Arial"/>
          <w:b/>
          <w:bCs/>
          <w:sz w:val="22"/>
          <w:szCs w:val="22"/>
        </w:rPr>
        <w:t>0</w:t>
      </w:r>
      <w:r w:rsidR="00BF287D">
        <w:rPr>
          <w:rFonts w:ascii="Arial" w:hAnsi="Arial" w:cs="Arial"/>
          <w:b/>
          <w:bCs/>
          <w:sz w:val="22"/>
          <w:szCs w:val="22"/>
        </w:rPr>
        <w:t>67</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1B10810F" w14:textId="4AA2AB68" w:rsidR="00544FE8" w:rsidRPr="00544FE8" w:rsidRDefault="009F1ABE" w:rsidP="00544FE8">
      <w:pPr>
        <w:pStyle w:val="NormalWeb"/>
        <w:numPr>
          <w:ilvl w:val="0"/>
          <w:numId w:val="2"/>
        </w:numPr>
        <w:spacing w:before="0" w:after="20"/>
        <w:ind w:right="119"/>
        <w:rPr>
          <w:rFonts w:ascii="Arial" w:hAnsi="Arial" w:cs="Arial"/>
          <w:sz w:val="22"/>
          <w:szCs w:val="22"/>
        </w:rPr>
      </w:pPr>
      <w:r>
        <w:rPr>
          <w:rFonts w:ascii="Arial" w:hAnsi="Arial" w:cs="Arial"/>
          <w:sz w:val="22"/>
          <w:szCs w:val="22"/>
        </w:rPr>
        <w:t xml:space="preserve">Warden’s report – appendix </w:t>
      </w:r>
      <w:r w:rsidR="00BF287D">
        <w:rPr>
          <w:rFonts w:ascii="Arial" w:hAnsi="Arial" w:cs="Arial"/>
          <w:sz w:val="22"/>
          <w:szCs w:val="22"/>
        </w:rPr>
        <w:t>2</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172BA715" w14:textId="71011757" w:rsidR="00D11204" w:rsidRDefault="00197271" w:rsidP="003B18AF">
      <w:pPr>
        <w:pStyle w:val="NormalWeb"/>
        <w:spacing w:before="0" w:after="20"/>
        <w:ind w:left="1800" w:right="119"/>
        <w:rPr>
          <w:rFonts w:ascii="Arial" w:hAnsi="Arial" w:cs="Arial"/>
          <w:sz w:val="22"/>
          <w:szCs w:val="22"/>
          <w:lang w:val="en-GB"/>
        </w:rPr>
      </w:pPr>
      <w:r w:rsidRPr="00197271">
        <w:rPr>
          <w:rFonts w:ascii="Arial" w:hAnsi="Arial" w:cs="Arial"/>
          <w:sz w:val="22"/>
          <w:szCs w:val="22"/>
          <w:lang w:val="en-GB"/>
        </w:rPr>
        <w:t>The Clerk will obtain quotes for tree work and pothole repairs at the Recreation Ground.</w:t>
      </w:r>
      <w:r>
        <w:rPr>
          <w:rFonts w:ascii="Arial" w:hAnsi="Arial" w:cs="Arial"/>
          <w:sz w:val="22"/>
          <w:szCs w:val="22"/>
          <w:lang w:val="en-GB"/>
        </w:rPr>
        <w:t xml:space="preserve"> </w:t>
      </w:r>
      <w:r w:rsidR="003B18AF" w:rsidRPr="003B18AF">
        <w:rPr>
          <w:rFonts w:ascii="Arial" w:hAnsi="Arial" w:cs="Arial"/>
          <w:sz w:val="22"/>
          <w:szCs w:val="22"/>
          <w:lang w:val="en-GB"/>
        </w:rPr>
        <w:t>C</w:t>
      </w:r>
      <w:r w:rsidR="003B18AF">
        <w:rPr>
          <w:rFonts w:ascii="Arial" w:hAnsi="Arial" w:cs="Arial"/>
          <w:sz w:val="22"/>
          <w:szCs w:val="22"/>
          <w:lang w:val="en-GB"/>
        </w:rPr>
        <w:t>llr</w:t>
      </w:r>
      <w:r w:rsidR="003B18AF" w:rsidRPr="003B18AF">
        <w:rPr>
          <w:rFonts w:ascii="Arial" w:hAnsi="Arial" w:cs="Arial"/>
          <w:sz w:val="22"/>
          <w:szCs w:val="22"/>
          <w:lang w:val="en-GB"/>
        </w:rPr>
        <w:t xml:space="preserve"> Warren confirmed that no work is needed on the tree in the Iron Room garden. The Council also discussed housekeeping </w:t>
      </w:r>
      <w:r w:rsidR="003B18AF">
        <w:rPr>
          <w:rFonts w:ascii="Arial" w:hAnsi="Arial" w:cs="Arial"/>
          <w:sz w:val="22"/>
          <w:szCs w:val="22"/>
          <w:lang w:val="en-GB"/>
        </w:rPr>
        <w:t>at</w:t>
      </w:r>
      <w:r w:rsidR="003B18AF" w:rsidRPr="003B18AF">
        <w:rPr>
          <w:rFonts w:ascii="Arial" w:hAnsi="Arial" w:cs="Arial"/>
          <w:sz w:val="22"/>
          <w:szCs w:val="22"/>
          <w:lang w:val="en-GB"/>
        </w:rPr>
        <w:t xml:space="preserve"> the allotments and agreed to postpone this discussion until the next meeting.</w:t>
      </w:r>
    </w:p>
    <w:p w14:paraId="17A1B114" w14:textId="77777777" w:rsidR="0069069E" w:rsidRDefault="0069069E" w:rsidP="00A81D02">
      <w:pPr>
        <w:pStyle w:val="NormalWeb"/>
        <w:spacing w:before="0" w:after="20"/>
        <w:ind w:left="1800" w:right="119"/>
        <w:rPr>
          <w:rFonts w:ascii="Arial" w:hAnsi="Arial" w:cs="Arial"/>
          <w:sz w:val="22"/>
          <w:szCs w:val="22"/>
        </w:rPr>
      </w:pPr>
    </w:p>
    <w:p w14:paraId="48FF30E6" w14:textId="27FA23BA" w:rsidR="004F563E" w:rsidRDefault="009F1ABE" w:rsidP="003E517A">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w:t>
      </w:r>
      <w:r w:rsidR="00BF287D">
        <w:rPr>
          <w:rFonts w:ascii="Arial" w:hAnsi="Arial" w:cs="Arial"/>
          <w:sz w:val="22"/>
          <w:szCs w:val="22"/>
        </w:rPr>
        <w:t>3</w:t>
      </w:r>
    </w:p>
    <w:p w14:paraId="3B52CC6C" w14:textId="412090A4" w:rsidR="00EB61F2" w:rsidRDefault="00EB61F2" w:rsidP="007A430A">
      <w:pPr>
        <w:pStyle w:val="NormalWeb"/>
        <w:numPr>
          <w:ilvl w:val="5"/>
          <w:numId w:val="11"/>
        </w:numPr>
        <w:spacing w:before="0" w:after="20"/>
        <w:ind w:right="119"/>
        <w:rPr>
          <w:rFonts w:ascii="Arial" w:hAnsi="Arial" w:cs="Arial"/>
          <w:sz w:val="22"/>
          <w:szCs w:val="22"/>
          <w:lang w:val="en-GB"/>
        </w:rPr>
      </w:pPr>
      <w:r w:rsidRPr="00EB61F2">
        <w:rPr>
          <w:rFonts w:ascii="Arial" w:hAnsi="Arial" w:cs="Arial"/>
          <w:sz w:val="22"/>
          <w:szCs w:val="22"/>
          <w:lang w:val="en-GB"/>
        </w:rPr>
        <w:t xml:space="preserve">The Council </w:t>
      </w:r>
      <w:r>
        <w:rPr>
          <w:rFonts w:ascii="Arial" w:hAnsi="Arial" w:cs="Arial"/>
          <w:sz w:val="22"/>
          <w:szCs w:val="22"/>
          <w:lang w:val="en-GB"/>
        </w:rPr>
        <w:t>noted</w:t>
      </w:r>
      <w:r w:rsidRPr="00EB61F2">
        <w:rPr>
          <w:rFonts w:ascii="Arial" w:hAnsi="Arial" w:cs="Arial"/>
          <w:sz w:val="22"/>
          <w:szCs w:val="22"/>
          <w:lang w:val="en-GB"/>
        </w:rPr>
        <w:t xml:space="preserve"> the correspondence received and will </w:t>
      </w:r>
      <w:r w:rsidR="007A430A">
        <w:rPr>
          <w:rFonts w:ascii="Arial" w:hAnsi="Arial" w:cs="Arial"/>
          <w:sz w:val="22"/>
          <w:szCs w:val="22"/>
          <w:lang w:val="en-GB"/>
        </w:rPr>
        <w:t xml:space="preserve">draft a response. </w:t>
      </w:r>
    </w:p>
    <w:p w14:paraId="7CE5945D" w14:textId="02C8C84F" w:rsidR="007A430A" w:rsidRDefault="007A430A" w:rsidP="007A430A">
      <w:pPr>
        <w:pStyle w:val="NormalWeb"/>
        <w:numPr>
          <w:ilvl w:val="5"/>
          <w:numId w:val="11"/>
        </w:numPr>
        <w:spacing w:before="0" w:after="20"/>
        <w:ind w:right="119"/>
        <w:rPr>
          <w:rFonts w:ascii="Arial" w:hAnsi="Arial" w:cs="Arial"/>
          <w:sz w:val="22"/>
          <w:szCs w:val="22"/>
          <w:lang w:val="en-GB"/>
        </w:rPr>
      </w:pPr>
      <w:r>
        <w:rPr>
          <w:rFonts w:ascii="Arial" w:hAnsi="Arial" w:cs="Arial"/>
          <w:sz w:val="22"/>
          <w:szCs w:val="22"/>
          <w:lang w:val="en-GB"/>
        </w:rPr>
        <w:t xml:space="preserve">The </w:t>
      </w:r>
      <w:r w:rsidR="001934BE">
        <w:rPr>
          <w:rFonts w:ascii="Arial" w:hAnsi="Arial" w:cs="Arial"/>
          <w:sz w:val="22"/>
          <w:szCs w:val="22"/>
          <w:lang w:val="en-GB"/>
        </w:rPr>
        <w:t>Council agreed to the filming on the 24</w:t>
      </w:r>
      <w:r w:rsidR="001934BE" w:rsidRPr="001934BE">
        <w:rPr>
          <w:rFonts w:ascii="Arial" w:hAnsi="Arial" w:cs="Arial"/>
          <w:sz w:val="22"/>
          <w:szCs w:val="22"/>
          <w:vertAlign w:val="superscript"/>
          <w:lang w:val="en-GB"/>
        </w:rPr>
        <w:t>th</w:t>
      </w:r>
      <w:r w:rsidR="001934BE">
        <w:rPr>
          <w:rFonts w:ascii="Arial" w:hAnsi="Arial" w:cs="Arial"/>
          <w:sz w:val="22"/>
          <w:szCs w:val="22"/>
          <w:lang w:val="en-GB"/>
        </w:rPr>
        <w:t xml:space="preserve"> May and</w:t>
      </w:r>
      <w:r w:rsidR="00C825BB">
        <w:rPr>
          <w:rFonts w:ascii="Arial" w:hAnsi="Arial" w:cs="Arial"/>
          <w:sz w:val="22"/>
          <w:szCs w:val="22"/>
          <w:lang w:val="en-GB"/>
        </w:rPr>
        <w:t xml:space="preserve"> for a small donation. </w:t>
      </w:r>
    </w:p>
    <w:p w14:paraId="1FFBA39E" w14:textId="77777777" w:rsidR="007A430A" w:rsidRDefault="007A430A" w:rsidP="00EB61F2">
      <w:pPr>
        <w:pStyle w:val="NormalWeb"/>
        <w:spacing w:before="0" w:after="20"/>
        <w:ind w:left="1800" w:right="119"/>
        <w:rPr>
          <w:rFonts w:ascii="Arial" w:hAnsi="Arial" w:cs="Arial"/>
          <w:sz w:val="22"/>
          <w:szCs w:val="22"/>
        </w:rPr>
      </w:pP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635A3F64" w14:textId="7565558E" w:rsidR="00B04EC5" w:rsidRDefault="0002332D" w:rsidP="00B04EC5">
      <w:pPr>
        <w:pStyle w:val="NormalWeb"/>
        <w:spacing w:before="0" w:after="20"/>
        <w:ind w:left="1800" w:right="119"/>
        <w:rPr>
          <w:rFonts w:ascii="Arial" w:hAnsi="Arial" w:cs="Arial"/>
          <w:sz w:val="22"/>
          <w:szCs w:val="22"/>
        </w:rPr>
      </w:pPr>
      <w:r>
        <w:rPr>
          <w:rFonts w:ascii="Arial" w:hAnsi="Arial" w:cs="Arial"/>
          <w:sz w:val="22"/>
          <w:szCs w:val="22"/>
        </w:rPr>
        <w:t>The crimes reported in April were as follows:</w:t>
      </w:r>
    </w:p>
    <w:p w14:paraId="5C2695D9" w14:textId="2116A36B" w:rsidR="00204F5C" w:rsidRPr="00204F5C" w:rsidRDefault="0002332D" w:rsidP="00204F5C">
      <w:pPr>
        <w:pStyle w:val="NormalWeb"/>
        <w:spacing w:after="20"/>
        <w:ind w:left="1800" w:right="119"/>
        <w:rPr>
          <w:rFonts w:ascii="Arial" w:hAnsi="Arial" w:cs="Arial"/>
          <w:sz w:val="22"/>
          <w:szCs w:val="22"/>
          <w:lang w:val="en-GB"/>
        </w:rPr>
      </w:pPr>
      <w:r w:rsidRPr="00204F5C">
        <w:rPr>
          <w:rFonts w:ascii="Arial" w:hAnsi="Arial" w:cs="Arial"/>
          <w:sz w:val="22"/>
          <w:szCs w:val="22"/>
        </w:rPr>
        <w:t>“</w:t>
      </w:r>
      <w:r w:rsidR="00204F5C" w:rsidRPr="00204F5C">
        <w:rPr>
          <w:rFonts w:ascii="Arial" w:hAnsi="Arial" w:cs="Arial"/>
          <w:sz w:val="22"/>
          <w:szCs w:val="22"/>
          <w:lang w:val="en-GB"/>
        </w:rPr>
        <w:t>Residential Burglary</w:t>
      </w:r>
      <w:r w:rsidR="00204F5C">
        <w:rPr>
          <w:rFonts w:ascii="Arial" w:hAnsi="Arial" w:cs="Arial"/>
          <w:sz w:val="22"/>
          <w:szCs w:val="22"/>
          <w:lang w:val="en-GB"/>
        </w:rPr>
        <w:t xml:space="preserve">- </w:t>
      </w:r>
      <w:r w:rsidR="00204F5C" w:rsidRPr="00204F5C">
        <w:rPr>
          <w:rFonts w:ascii="Arial" w:hAnsi="Arial" w:cs="Arial"/>
          <w:sz w:val="22"/>
          <w:szCs w:val="22"/>
          <w:lang w:val="en-GB"/>
        </w:rPr>
        <w:t>Toms hill Road - the victims house alarm has been activated, which has woken the occupants up. The victim has looked out the rear window to see unknown suspects breaking into his shed in the rear of the garden. The shed has an alarm fitted, which is connected to the main house. The is activated when people step inside the shed, the victim has run out, however suspects had left</w:t>
      </w:r>
    </w:p>
    <w:p w14:paraId="7DB53991" w14:textId="18EE7C79" w:rsidR="00204F5C" w:rsidRPr="00204F5C" w:rsidRDefault="00204F5C" w:rsidP="00204F5C">
      <w:pPr>
        <w:pStyle w:val="NormalWeb"/>
        <w:spacing w:after="20"/>
        <w:ind w:left="1800" w:right="119"/>
        <w:rPr>
          <w:rFonts w:ascii="Arial" w:hAnsi="Arial" w:cs="Arial"/>
          <w:sz w:val="22"/>
          <w:szCs w:val="22"/>
          <w:lang w:val="en-GB"/>
        </w:rPr>
      </w:pPr>
      <w:r w:rsidRPr="00204F5C">
        <w:rPr>
          <w:rFonts w:ascii="Arial" w:hAnsi="Arial" w:cs="Arial"/>
          <w:sz w:val="22"/>
          <w:szCs w:val="22"/>
          <w:lang w:val="en-GB"/>
        </w:rPr>
        <w:t>Criminal Damage</w:t>
      </w:r>
      <w:r>
        <w:rPr>
          <w:rFonts w:ascii="Arial" w:hAnsi="Arial" w:cs="Arial"/>
          <w:sz w:val="22"/>
          <w:szCs w:val="22"/>
          <w:lang w:val="en-GB"/>
        </w:rPr>
        <w:t xml:space="preserve">- </w:t>
      </w:r>
      <w:r w:rsidRPr="00204F5C">
        <w:rPr>
          <w:rFonts w:ascii="Arial" w:hAnsi="Arial" w:cs="Arial"/>
          <w:sz w:val="22"/>
          <w:szCs w:val="22"/>
          <w:lang w:val="en-GB"/>
        </w:rPr>
        <w:t xml:space="preserve">Stocks Road - offenders have slashed a tyre, while the vehicle </w:t>
      </w:r>
      <w:r>
        <w:rPr>
          <w:rFonts w:ascii="Arial" w:hAnsi="Arial" w:cs="Arial"/>
          <w:sz w:val="22"/>
          <w:szCs w:val="22"/>
          <w:lang w:val="en-GB"/>
        </w:rPr>
        <w:t xml:space="preserve">  </w:t>
      </w:r>
      <w:r w:rsidRPr="00204F5C">
        <w:rPr>
          <w:rFonts w:ascii="Arial" w:hAnsi="Arial" w:cs="Arial"/>
          <w:sz w:val="22"/>
          <w:szCs w:val="22"/>
          <w:lang w:val="en-GB"/>
        </w:rPr>
        <w:t>was parked on the victim’s drive.</w:t>
      </w:r>
    </w:p>
    <w:p w14:paraId="2C6E5907" w14:textId="77777777" w:rsidR="00204F5C" w:rsidRPr="00204F5C" w:rsidRDefault="00204F5C" w:rsidP="00204F5C">
      <w:pPr>
        <w:pStyle w:val="NormalWeb"/>
        <w:spacing w:after="20"/>
        <w:ind w:left="1800" w:right="119"/>
        <w:rPr>
          <w:rFonts w:ascii="Arial" w:hAnsi="Arial" w:cs="Arial"/>
          <w:sz w:val="22"/>
          <w:szCs w:val="22"/>
          <w:lang w:val="en-GB"/>
        </w:rPr>
      </w:pPr>
      <w:r w:rsidRPr="00204F5C">
        <w:rPr>
          <w:rFonts w:ascii="Arial" w:hAnsi="Arial" w:cs="Arial"/>
          <w:sz w:val="22"/>
          <w:szCs w:val="22"/>
          <w:lang w:val="en-GB"/>
        </w:rPr>
        <w:t>Stoneycroft - the rear driver's side window has been smashed by unknown means; nothing appears to have been taken from the vehicle.</w:t>
      </w:r>
    </w:p>
    <w:p w14:paraId="0BEC460B" w14:textId="77777777" w:rsidR="00EE3B2A" w:rsidRDefault="00204F5C" w:rsidP="00EE3B2A">
      <w:pPr>
        <w:pStyle w:val="NormalWeb"/>
        <w:spacing w:after="20"/>
        <w:ind w:left="1800" w:right="119"/>
        <w:rPr>
          <w:rFonts w:ascii="Arial" w:hAnsi="Arial" w:cs="Arial"/>
          <w:sz w:val="22"/>
          <w:szCs w:val="22"/>
          <w:lang w:val="en-GB"/>
        </w:rPr>
      </w:pPr>
      <w:r w:rsidRPr="00204F5C">
        <w:rPr>
          <w:rFonts w:ascii="Arial" w:hAnsi="Arial" w:cs="Arial"/>
          <w:sz w:val="22"/>
          <w:szCs w:val="22"/>
          <w:lang w:val="en-GB"/>
        </w:rPr>
        <w:t>Theft from Motor Vehicle</w:t>
      </w:r>
      <w:r w:rsidR="00A4076C">
        <w:rPr>
          <w:rFonts w:ascii="Arial" w:hAnsi="Arial" w:cs="Arial"/>
          <w:sz w:val="22"/>
          <w:szCs w:val="22"/>
          <w:lang w:val="en-GB"/>
        </w:rPr>
        <w:t xml:space="preserve"> - </w:t>
      </w:r>
      <w:r w:rsidRPr="00204F5C">
        <w:rPr>
          <w:rFonts w:ascii="Arial" w:hAnsi="Arial" w:cs="Arial"/>
          <w:sz w:val="22"/>
          <w:szCs w:val="22"/>
          <w:lang w:val="en-GB"/>
        </w:rPr>
        <w:t>Ashridge Park - The victim left their vehicle parked in a car park at the rural location. Offender has attended and stolen both the front and rear number plates by means and object unknown.</w:t>
      </w:r>
    </w:p>
    <w:p w14:paraId="704C4F3C" w14:textId="1BF45D53" w:rsidR="0002332D" w:rsidRPr="00EE3B2A" w:rsidRDefault="00204F5C" w:rsidP="00EE3B2A">
      <w:pPr>
        <w:pStyle w:val="NormalWeb"/>
        <w:spacing w:after="20"/>
        <w:ind w:left="1800" w:right="119"/>
        <w:rPr>
          <w:rFonts w:ascii="Arial" w:hAnsi="Arial" w:cs="Arial"/>
          <w:sz w:val="22"/>
          <w:szCs w:val="22"/>
          <w:lang w:val="en-GB"/>
        </w:rPr>
      </w:pPr>
      <w:r w:rsidRPr="00204F5C">
        <w:rPr>
          <w:rFonts w:ascii="Arial" w:hAnsi="Arial" w:cs="Arial"/>
          <w:sz w:val="22"/>
          <w:szCs w:val="22"/>
          <w:lang w:val="en-GB"/>
        </w:rPr>
        <w:t>Theft of Motor Vehicle</w:t>
      </w:r>
      <w:r w:rsidR="00EE3B2A">
        <w:rPr>
          <w:rFonts w:ascii="Arial" w:hAnsi="Arial" w:cs="Arial"/>
          <w:sz w:val="22"/>
          <w:szCs w:val="22"/>
          <w:lang w:val="en-GB"/>
        </w:rPr>
        <w:t xml:space="preserve">- </w:t>
      </w:r>
      <w:r w:rsidRPr="00204F5C">
        <w:rPr>
          <w:rFonts w:ascii="Arial" w:hAnsi="Arial" w:cs="Arial"/>
          <w:sz w:val="22"/>
          <w:szCs w:val="22"/>
          <w:lang w:val="en-GB"/>
        </w:rPr>
        <w:t>Tring Railway Station - Victim has parked their vehicle at the location locked and secured.</w:t>
      </w:r>
      <w:r w:rsidR="00EE3B2A">
        <w:rPr>
          <w:rFonts w:ascii="Arial" w:hAnsi="Arial" w:cs="Arial"/>
          <w:sz w:val="22"/>
          <w:szCs w:val="22"/>
          <w:lang w:val="en-GB"/>
        </w:rPr>
        <w:t xml:space="preserve"> </w:t>
      </w:r>
      <w:r w:rsidRPr="00204F5C">
        <w:rPr>
          <w:rFonts w:ascii="Arial" w:hAnsi="Arial" w:cs="Arial"/>
          <w:sz w:val="22"/>
          <w:szCs w:val="22"/>
          <w:lang w:val="en-GB"/>
        </w:rPr>
        <w:t>Victim has returned to find that his vehicle has been stolen</w:t>
      </w:r>
      <w:r w:rsidR="00EE3B2A">
        <w:rPr>
          <w:rFonts w:ascii="Arial" w:hAnsi="Arial" w:cs="Arial"/>
          <w:sz w:val="22"/>
          <w:szCs w:val="22"/>
          <w:lang w:val="en-GB"/>
        </w:rPr>
        <w:t>”.</w:t>
      </w:r>
    </w:p>
    <w:p w14:paraId="54C52AE1" w14:textId="77777777" w:rsidR="00BC738A" w:rsidRDefault="00BC738A" w:rsidP="00BC738A">
      <w:pPr>
        <w:pStyle w:val="NormalWeb"/>
        <w:spacing w:before="0" w:after="20"/>
        <w:ind w:right="119"/>
        <w:rPr>
          <w:rFonts w:ascii="Arial" w:hAnsi="Arial" w:cs="Arial"/>
          <w:sz w:val="22"/>
          <w:szCs w:val="22"/>
        </w:rPr>
      </w:pPr>
    </w:p>
    <w:p w14:paraId="5BF8C8B1" w14:textId="0580DDD1" w:rsidR="00BC738A" w:rsidRDefault="00BC738A" w:rsidP="00BC738A">
      <w:pPr>
        <w:pStyle w:val="NormalWeb"/>
        <w:spacing w:before="0" w:after="20"/>
        <w:ind w:right="119"/>
        <w:rPr>
          <w:rFonts w:ascii="Arial" w:hAnsi="Arial" w:cs="Arial"/>
          <w:sz w:val="22"/>
          <w:szCs w:val="22"/>
        </w:rPr>
      </w:pPr>
      <w:r w:rsidRPr="00445EE9">
        <w:rPr>
          <w:rFonts w:ascii="Arial" w:hAnsi="Arial" w:cs="Arial"/>
          <w:b/>
          <w:bCs/>
          <w:sz w:val="22"/>
          <w:szCs w:val="22"/>
        </w:rPr>
        <w:t>25/068</w:t>
      </w:r>
      <w:r>
        <w:rPr>
          <w:rFonts w:ascii="Arial" w:hAnsi="Arial" w:cs="Arial"/>
          <w:sz w:val="22"/>
          <w:szCs w:val="22"/>
        </w:rPr>
        <w:tab/>
      </w:r>
      <w:r>
        <w:rPr>
          <w:rFonts w:ascii="Arial" w:hAnsi="Arial" w:cs="Arial"/>
          <w:sz w:val="22"/>
          <w:szCs w:val="22"/>
        </w:rPr>
        <w:tab/>
      </w:r>
      <w:r>
        <w:rPr>
          <w:rFonts w:ascii="Arial" w:hAnsi="Arial" w:cs="Arial"/>
          <w:b/>
          <w:bCs/>
          <w:sz w:val="22"/>
          <w:szCs w:val="22"/>
        </w:rPr>
        <w:t xml:space="preserve">Appointment of Representatives on Committees and Working Groups </w:t>
      </w:r>
      <w:r w:rsidRPr="003B505C">
        <w:rPr>
          <w:rFonts w:ascii="Arial" w:hAnsi="Arial" w:cs="Arial"/>
          <w:sz w:val="22"/>
          <w:szCs w:val="22"/>
        </w:rPr>
        <w:t>– Appendix</w:t>
      </w:r>
      <w:r>
        <w:rPr>
          <w:rFonts w:ascii="Arial" w:hAnsi="Arial" w:cs="Arial"/>
          <w:b/>
          <w:bCs/>
          <w:sz w:val="22"/>
          <w:szCs w:val="22"/>
        </w:rPr>
        <w:t xml:space="preserve"> </w:t>
      </w:r>
      <w:r w:rsidRPr="003B505C">
        <w:rPr>
          <w:rFonts w:ascii="Arial" w:hAnsi="Arial" w:cs="Arial"/>
          <w:sz w:val="22"/>
          <w:szCs w:val="22"/>
        </w:rPr>
        <w:t>4</w:t>
      </w:r>
    </w:p>
    <w:p w14:paraId="32B6E626" w14:textId="755E67BF" w:rsidR="00C22F89" w:rsidRDefault="00C22F89" w:rsidP="00C22F89">
      <w:pPr>
        <w:pStyle w:val="NormalWeb"/>
        <w:spacing w:before="0" w:after="20"/>
        <w:ind w:left="1440" w:right="119"/>
        <w:rPr>
          <w:rFonts w:ascii="Arial" w:hAnsi="Arial" w:cs="Arial"/>
          <w:sz w:val="22"/>
          <w:szCs w:val="22"/>
        </w:rPr>
      </w:pPr>
      <w:r w:rsidRPr="003C52CF">
        <w:rPr>
          <w:rFonts w:ascii="Arial" w:hAnsi="Arial" w:cs="Arial"/>
          <w:sz w:val="22"/>
          <w:szCs w:val="22"/>
        </w:rPr>
        <w:t xml:space="preserve">To </w:t>
      </w:r>
      <w:r>
        <w:rPr>
          <w:rFonts w:ascii="Arial" w:hAnsi="Arial" w:cs="Arial"/>
          <w:sz w:val="22"/>
          <w:szCs w:val="22"/>
        </w:rPr>
        <w:t>agree</w:t>
      </w:r>
      <w:r w:rsidRPr="003C52CF">
        <w:rPr>
          <w:rFonts w:ascii="Arial" w:hAnsi="Arial" w:cs="Arial"/>
          <w:sz w:val="22"/>
          <w:szCs w:val="22"/>
        </w:rPr>
        <w:t xml:space="preserve"> </w:t>
      </w:r>
      <w:r>
        <w:rPr>
          <w:rFonts w:ascii="Arial" w:hAnsi="Arial" w:cs="Arial"/>
          <w:sz w:val="22"/>
          <w:szCs w:val="22"/>
        </w:rPr>
        <w:t>standing</w:t>
      </w:r>
      <w:r w:rsidRPr="003C52CF">
        <w:rPr>
          <w:rFonts w:ascii="Arial" w:hAnsi="Arial" w:cs="Arial"/>
          <w:sz w:val="22"/>
          <w:szCs w:val="22"/>
        </w:rPr>
        <w:t xml:space="preserve"> committees and working groups, including membership and election of Chair or lead</w:t>
      </w:r>
      <w:r>
        <w:rPr>
          <w:rFonts w:ascii="Arial" w:hAnsi="Arial" w:cs="Arial"/>
          <w:sz w:val="22"/>
          <w:szCs w:val="22"/>
        </w:rPr>
        <w:t>:</w:t>
      </w:r>
    </w:p>
    <w:p w14:paraId="2DA80065" w14:textId="77777777" w:rsidR="00C22F89" w:rsidRPr="006760B1" w:rsidRDefault="00C22F89" w:rsidP="00706B2C">
      <w:pPr>
        <w:pStyle w:val="NormalWeb"/>
        <w:numPr>
          <w:ilvl w:val="0"/>
          <w:numId w:val="5"/>
        </w:numPr>
        <w:spacing w:before="0" w:after="20"/>
        <w:ind w:right="119"/>
        <w:rPr>
          <w:rFonts w:ascii="Arial" w:hAnsi="Arial" w:cs="Arial"/>
          <w:sz w:val="22"/>
          <w:szCs w:val="22"/>
          <w:u w:val="single"/>
        </w:rPr>
      </w:pPr>
      <w:r w:rsidRPr="006760B1">
        <w:rPr>
          <w:rFonts w:ascii="Arial" w:hAnsi="Arial" w:cs="Arial"/>
          <w:sz w:val="22"/>
          <w:szCs w:val="22"/>
          <w:u w:val="single"/>
        </w:rPr>
        <w:t>Staff Committee</w:t>
      </w:r>
    </w:p>
    <w:p w14:paraId="2123EC33" w14:textId="77777777" w:rsidR="00C22F89" w:rsidRDefault="00C22F89" w:rsidP="00706B2C">
      <w:pPr>
        <w:pStyle w:val="NormalWeb"/>
        <w:numPr>
          <w:ilvl w:val="5"/>
          <w:numId w:val="6"/>
        </w:numPr>
        <w:spacing w:before="0" w:after="20"/>
        <w:ind w:right="119"/>
        <w:rPr>
          <w:rFonts w:ascii="Arial" w:hAnsi="Arial" w:cs="Arial"/>
          <w:sz w:val="22"/>
          <w:szCs w:val="22"/>
        </w:rPr>
      </w:pPr>
      <w:r>
        <w:rPr>
          <w:rFonts w:ascii="Arial" w:hAnsi="Arial" w:cs="Arial"/>
          <w:sz w:val="22"/>
          <w:szCs w:val="22"/>
        </w:rPr>
        <w:t xml:space="preserve">To elect a Chair </w:t>
      </w:r>
    </w:p>
    <w:p w14:paraId="4BD4CDD3" w14:textId="4194D367" w:rsidR="0002332D" w:rsidRDefault="00241DA8" w:rsidP="0002332D">
      <w:pPr>
        <w:pStyle w:val="NormalWeb"/>
        <w:spacing w:before="0" w:after="20"/>
        <w:ind w:left="2160" w:right="119"/>
        <w:rPr>
          <w:rFonts w:ascii="Arial" w:hAnsi="Arial" w:cs="Arial"/>
          <w:sz w:val="22"/>
          <w:szCs w:val="22"/>
        </w:rPr>
      </w:pPr>
      <w:r>
        <w:rPr>
          <w:rFonts w:ascii="Arial" w:hAnsi="Arial" w:cs="Arial"/>
          <w:sz w:val="22"/>
          <w:szCs w:val="22"/>
        </w:rPr>
        <w:t xml:space="preserve">Resolved, PROPOSED BY Cllr Warren and SECONDED BY Cllr White to elect Cllr Webb as a Chair </w:t>
      </w:r>
      <w:r w:rsidR="00AB27F7">
        <w:rPr>
          <w:rFonts w:ascii="Arial" w:hAnsi="Arial" w:cs="Arial"/>
          <w:sz w:val="22"/>
          <w:szCs w:val="22"/>
        </w:rPr>
        <w:t xml:space="preserve">of the Staff Committee. </w:t>
      </w:r>
    </w:p>
    <w:p w14:paraId="7A291B45" w14:textId="77777777" w:rsidR="00C22F89" w:rsidRDefault="00C22F89" w:rsidP="00706B2C">
      <w:pPr>
        <w:pStyle w:val="NormalWeb"/>
        <w:numPr>
          <w:ilvl w:val="5"/>
          <w:numId w:val="6"/>
        </w:numPr>
        <w:spacing w:before="0" w:after="20"/>
        <w:ind w:right="119"/>
        <w:rPr>
          <w:rFonts w:ascii="Arial" w:hAnsi="Arial" w:cs="Arial"/>
          <w:sz w:val="22"/>
          <w:szCs w:val="22"/>
        </w:rPr>
      </w:pPr>
      <w:r>
        <w:rPr>
          <w:rFonts w:ascii="Arial" w:hAnsi="Arial" w:cs="Arial"/>
          <w:sz w:val="22"/>
          <w:szCs w:val="22"/>
        </w:rPr>
        <w:t>To elect a Vice Chair</w:t>
      </w:r>
    </w:p>
    <w:p w14:paraId="744F2911" w14:textId="0B28B3BD" w:rsidR="00AB27F7" w:rsidRDefault="00AB27F7" w:rsidP="00AB27F7">
      <w:pPr>
        <w:pStyle w:val="NormalWeb"/>
        <w:spacing w:before="0" w:after="20"/>
        <w:ind w:left="2160" w:right="119"/>
        <w:rPr>
          <w:rFonts w:ascii="Arial" w:hAnsi="Arial" w:cs="Arial"/>
          <w:sz w:val="22"/>
          <w:szCs w:val="22"/>
        </w:rPr>
      </w:pPr>
      <w:r>
        <w:rPr>
          <w:rFonts w:ascii="Arial" w:hAnsi="Arial" w:cs="Arial"/>
          <w:sz w:val="22"/>
          <w:szCs w:val="22"/>
        </w:rPr>
        <w:t xml:space="preserve">Resolved, PROPOSED BY Cllr Warren and SECONDED BY Cllr White to elect Cllr de la Bedoyere </w:t>
      </w:r>
      <w:r w:rsidR="0049211C">
        <w:rPr>
          <w:rFonts w:ascii="Arial" w:hAnsi="Arial" w:cs="Arial"/>
          <w:sz w:val="22"/>
          <w:szCs w:val="22"/>
        </w:rPr>
        <w:t>as a Vice Chair of the Staff Committee.</w:t>
      </w:r>
    </w:p>
    <w:p w14:paraId="38657D68" w14:textId="1A50528F" w:rsidR="001031DF" w:rsidRDefault="00C22F89" w:rsidP="00706B2C">
      <w:pPr>
        <w:pStyle w:val="NormalWeb"/>
        <w:numPr>
          <w:ilvl w:val="5"/>
          <w:numId w:val="6"/>
        </w:numPr>
        <w:spacing w:before="0" w:after="20"/>
        <w:ind w:right="119"/>
        <w:rPr>
          <w:rFonts w:ascii="Arial" w:hAnsi="Arial" w:cs="Arial"/>
          <w:sz w:val="22"/>
          <w:szCs w:val="22"/>
        </w:rPr>
      </w:pPr>
      <w:r>
        <w:rPr>
          <w:rFonts w:ascii="Arial" w:hAnsi="Arial" w:cs="Arial"/>
          <w:sz w:val="22"/>
          <w:szCs w:val="22"/>
        </w:rPr>
        <w:t>To agree membership and terms of reference</w:t>
      </w:r>
      <w:r w:rsidR="00A16DD7">
        <w:rPr>
          <w:rFonts w:ascii="Arial" w:hAnsi="Arial" w:cs="Arial"/>
          <w:sz w:val="22"/>
          <w:szCs w:val="22"/>
        </w:rPr>
        <w:t>.</w:t>
      </w:r>
    </w:p>
    <w:p w14:paraId="71455DB0" w14:textId="07FC8AC6" w:rsidR="00326729" w:rsidRDefault="00A55212" w:rsidP="00326729">
      <w:pPr>
        <w:pStyle w:val="NormalWeb"/>
        <w:spacing w:before="0" w:after="20"/>
        <w:ind w:left="1800" w:right="119"/>
        <w:rPr>
          <w:rFonts w:ascii="Arial" w:hAnsi="Arial" w:cs="Arial"/>
          <w:sz w:val="22"/>
          <w:szCs w:val="22"/>
        </w:rPr>
      </w:pPr>
      <w:r>
        <w:rPr>
          <w:rFonts w:ascii="Arial" w:hAnsi="Arial" w:cs="Arial"/>
          <w:sz w:val="22"/>
          <w:szCs w:val="22"/>
        </w:rPr>
        <w:t>Resolved, to approve the Terms of Refere</w:t>
      </w:r>
      <w:r w:rsidR="00F415AE">
        <w:rPr>
          <w:rFonts w:ascii="Arial" w:hAnsi="Arial" w:cs="Arial"/>
          <w:sz w:val="22"/>
          <w:szCs w:val="22"/>
        </w:rPr>
        <w:t>nce</w:t>
      </w:r>
      <w:r w:rsidR="00DE1C48">
        <w:rPr>
          <w:rFonts w:ascii="Arial" w:hAnsi="Arial" w:cs="Arial"/>
          <w:sz w:val="22"/>
          <w:szCs w:val="22"/>
        </w:rPr>
        <w:t xml:space="preserve"> and </w:t>
      </w:r>
      <w:r w:rsidR="005819F8">
        <w:rPr>
          <w:rFonts w:ascii="Arial" w:hAnsi="Arial" w:cs="Arial"/>
          <w:sz w:val="22"/>
          <w:szCs w:val="22"/>
        </w:rPr>
        <w:t xml:space="preserve">for Cllr Houghton to be the third member of the Staff </w:t>
      </w:r>
      <w:r w:rsidR="004D4F45">
        <w:rPr>
          <w:rFonts w:ascii="Arial" w:hAnsi="Arial" w:cs="Arial"/>
          <w:sz w:val="22"/>
          <w:szCs w:val="22"/>
        </w:rPr>
        <w:t>Committee</w:t>
      </w:r>
      <w:r w:rsidR="00F415AE">
        <w:rPr>
          <w:rFonts w:ascii="Arial" w:hAnsi="Arial" w:cs="Arial"/>
          <w:sz w:val="22"/>
          <w:szCs w:val="22"/>
        </w:rPr>
        <w:t xml:space="preserve">, </w:t>
      </w:r>
      <w:r w:rsidR="00326729">
        <w:rPr>
          <w:rFonts w:ascii="Arial" w:hAnsi="Arial" w:cs="Arial"/>
          <w:sz w:val="22"/>
          <w:szCs w:val="22"/>
        </w:rPr>
        <w:t>P</w:t>
      </w:r>
      <w:r w:rsidR="00F415AE">
        <w:rPr>
          <w:rFonts w:ascii="Arial" w:hAnsi="Arial" w:cs="Arial"/>
          <w:sz w:val="22"/>
          <w:szCs w:val="22"/>
        </w:rPr>
        <w:t>ROPOSED BY</w:t>
      </w:r>
      <w:r w:rsidR="00326729">
        <w:rPr>
          <w:rFonts w:ascii="Arial" w:hAnsi="Arial" w:cs="Arial"/>
          <w:sz w:val="22"/>
          <w:szCs w:val="22"/>
        </w:rPr>
        <w:t xml:space="preserve"> Cllr Warren and SECONDED BY Cllr White</w:t>
      </w:r>
      <w:r w:rsidR="00F415AE">
        <w:rPr>
          <w:rFonts w:ascii="Arial" w:hAnsi="Arial" w:cs="Arial"/>
          <w:sz w:val="22"/>
          <w:szCs w:val="22"/>
        </w:rPr>
        <w:t xml:space="preserve">. </w:t>
      </w:r>
    </w:p>
    <w:p w14:paraId="1A1FD039" w14:textId="618BBDC8" w:rsidR="001031DF" w:rsidRPr="006760B1" w:rsidRDefault="001031DF" w:rsidP="00706B2C">
      <w:pPr>
        <w:pStyle w:val="NormalWeb"/>
        <w:numPr>
          <w:ilvl w:val="0"/>
          <w:numId w:val="5"/>
        </w:numPr>
        <w:spacing w:before="0" w:after="20"/>
        <w:ind w:right="119"/>
        <w:rPr>
          <w:rFonts w:ascii="Arial" w:hAnsi="Arial" w:cs="Arial"/>
          <w:sz w:val="22"/>
          <w:szCs w:val="22"/>
          <w:u w:val="single"/>
        </w:rPr>
      </w:pPr>
      <w:r w:rsidRPr="006760B1">
        <w:rPr>
          <w:rFonts w:ascii="Arial" w:hAnsi="Arial" w:cs="Arial"/>
          <w:sz w:val="22"/>
          <w:szCs w:val="22"/>
          <w:u w:val="single"/>
        </w:rPr>
        <w:t>Finance working group</w:t>
      </w:r>
      <w:r w:rsidR="00A16DD7">
        <w:rPr>
          <w:rFonts w:ascii="Arial" w:hAnsi="Arial" w:cs="Arial"/>
          <w:sz w:val="22"/>
          <w:szCs w:val="22"/>
          <w:u w:val="single"/>
        </w:rPr>
        <w:t>.</w:t>
      </w:r>
    </w:p>
    <w:p w14:paraId="5183E75C" w14:textId="19682552" w:rsidR="001031DF" w:rsidRPr="002A719B" w:rsidRDefault="001031DF" w:rsidP="00C67834">
      <w:pPr>
        <w:pStyle w:val="NormalWeb"/>
        <w:spacing w:before="0" w:after="20"/>
        <w:ind w:left="1080" w:right="119" w:firstLine="720"/>
        <w:rPr>
          <w:rFonts w:ascii="Arial" w:hAnsi="Arial" w:cs="Arial"/>
          <w:sz w:val="22"/>
          <w:szCs w:val="22"/>
          <w:u w:val="single"/>
        </w:rPr>
      </w:pPr>
      <w:r w:rsidRPr="002A719B">
        <w:rPr>
          <w:rFonts w:ascii="Arial" w:hAnsi="Arial" w:cs="Arial"/>
          <w:sz w:val="22"/>
          <w:szCs w:val="22"/>
          <w:u w:val="single"/>
        </w:rPr>
        <w:t xml:space="preserve">To </w:t>
      </w:r>
      <w:r w:rsidR="00C67834" w:rsidRPr="002A719B">
        <w:rPr>
          <w:rFonts w:ascii="Arial" w:hAnsi="Arial" w:cs="Arial"/>
          <w:sz w:val="22"/>
          <w:szCs w:val="22"/>
          <w:u w:val="single"/>
        </w:rPr>
        <w:t>agree</w:t>
      </w:r>
      <w:r w:rsidRPr="002A719B">
        <w:rPr>
          <w:rFonts w:ascii="Arial" w:hAnsi="Arial" w:cs="Arial"/>
          <w:sz w:val="22"/>
          <w:szCs w:val="22"/>
          <w:u w:val="single"/>
        </w:rPr>
        <w:t xml:space="preserve"> membership and terms of reference</w:t>
      </w:r>
      <w:r w:rsidR="00A16DD7">
        <w:rPr>
          <w:rFonts w:ascii="Arial" w:hAnsi="Arial" w:cs="Arial"/>
          <w:sz w:val="22"/>
          <w:szCs w:val="22"/>
          <w:u w:val="single"/>
        </w:rPr>
        <w:t>.</w:t>
      </w:r>
    </w:p>
    <w:p w14:paraId="44FCF8B8" w14:textId="09961FF3" w:rsidR="00967CCA" w:rsidRDefault="00A64B16" w:rsidP="006760B1">
      <w:pPr>
        <w:pStyle w:val="NormalWeb"/>
        <w:spacing w:before="0" w:after="20"/>
        <w:ind w:left="1800" w:right="119"/>
        <w:rPr>
          <w:rFonts w:ascii="Arial" w:hAnsi="Arial" w:cs="Arial"/>
          <w:sz w:val="22"/>
          <w:szCs w:val="22"/>
        </w:rPr>
      </w:pPr>
      <w:r>
        <w:rPr>
          <w:rFonts w:ascii="Arial" w:hAnsi="Arial" w:cs="Arial"/>
          <w:sz w:val="22"/>
          <w:szCs w:val="22"/>
        </w:rPr>
        <w:t xml:space="preserve">It was agreed for Cllrs Webb, </w:t>
      </w:r>
      <w:r w:rsidR="003C0EEC">
        <w:rPr>
          <w:rFonts w:ascii="Arial" w:hAnsi="Arial" w:cs="Arial"/>
          <w:sz w:val="22"/>
          <w:szCs w:val="22"/>
        </w:rPr>
        <w:t>Warren, White and the Clerk to be members of the Finance working group</w:t>
      </w:r>
      <w:r w:rsidR="004D4F45">
        <w:rPr>
          <w:rFonts w:ascii="Arial" w:hAnsi="Arial" w:cs="Arial"/>
          <w:sz w:val="22"/>
          <w:szCs w:val="22"/>
        </w:rPr>
        <w:t xml:space="preserve">. </w:t>
      </w:r>
      <w:r w:rsidR="00E94BB5">
        <w:rPr>
          <w:rFonts w:ascii="Arial" w:hAnsi="Arial" w:cs="Arial"/>
          <w:sz w:val="22"/>
          <w:szCs w:val="22"/>
        </w:rPr>
        <w:t>The terms of reference were agreed, PROPOSED BY Cllr Warren and SECONDED BY Cllr McC</w:t>
      </w:r>
      <w:r w:rsidR="006760B1">
        <w:rPr>
          <w:rFonts w:ascii="Arial" w:hAnsi="Arial" w:cs="Arial"/>
          <w:sz w:val="22"/>
          <w:szCs w:val="22"/>
        </w:rPr>
        <w:t xml:space="preserve">arthy. </w:t>
      </w:r>
    </w:p>
    <w:p w14:paraId="2FF2519B" w14:textId="4B6C71A3" w:rsidR="004C1369" w:rsidRPr="006760B1" w:rsidRDefault="001031DF" w:rsidP="0033540D">
      <w:pPr>
        <w:pStyle w:val="NormalWeb"/>
        <w:numPr>
          <w:ilvl w:val="0"/>
          <w:numId w:val="5"/>
        </w:numPr>
        <w:spacing w:before="0" w:after="20"/>
        <w:ind w:right="119"/>
        <w:rPr>
          <w:rFonts w:ascii="Arial" w:hAnsi="Arial" w:cs="Arial"/>
          <w:sz w:val="22"/>
          <w:szCs w:val="22"/>
          <w:u w:val="single"/>
        </w:rPr>
      </w:pPr>
      <w:r w:rsidRPr="006760B1">
        <w:rPr>
          <w:rFonts w:ascii="Arial" w:hAnsi="Arial" w:cs="Arial"/>
          <w:sz w:val="22"/>
          <w:szCs w:val="22"/>
          <w:u w:val="single"/>
        </w:rPr>
        <w:t>Aldbury Sports Club working group</w:t>
      </w:r>
      <w:r w:rsidR="00A16DD7">
        <w:rPr>
          <w:rFonts w:ascii="Arial" w:hAnsi="Arial" w:cs="Arial"/>
          <w:sz w:val="22"/>
          <w:szCs w:val="22"/>
          <w:u w:val="single"/>
        </w:rPr>
        <w:t>.</w:t>
      </w:r>
    </w:p>
    <w:p w14:paraId="4D7F41DA" w14:textId="340ED69E" w:rsidR="00C67834" w:rsidRPr="002A719B" w:rsidRDefault="00C67834" w:rsidP="00C67834">
      <w:pPr>
        <w:pStyle w:val="NormalWeb"/>
        <w:spacing w:before="0" w:after="20"/>
        <w:ind w:left="1080" w:right="119" w:firstLine="720"/>
        <w:rPr>
          <w:rFonts w:ascii="Arial" w:hAnsi="Arial" w:cs="Arial"/>
          <w:sz w:val="22"/>
          <w:szCs w:val="22"/>
          <w:u w:val="single"/>
        </w:rPr>
      </w:pPr>
      <w:r w:rsidRPr="002A719B">
        <w:rPr>
          <w:rFonts w:ascii="Arial" w:hAnsi="Arial" w:cs="Arial"/>
          <w:sz w:val="22"/>
          <w:szCs w:val="22"/>
          <w:u w:val="single"/>
        </w:rPr>
        <w:t>To agree membership and terms of reference</w:t>
      </w:r>
      <w:r w:rsidR="006760B1" w:rsidRPr="002A719B">
        <w:rPr>
          <w:rFonts w:ascii="Arial" w:hAnsi="Arial" w:cs="Arial"/>
          <w:sz w:val="22"/>
          <w:szCs w:val="22"/>
          <w:u w:val="single"/>
        </w:rPr>
        <w:t>.</w:t>
      </w:r>
    </w:p>
    <w:p w14:paraId="609EAB9E" w14:textId="2A50319B" w:rsidR="006760B1" w:rsidRDefault="00333044" w:rsidP="00C67834">
      <w:pPr>
        <w:pStyle w:val="NormalWeb"/>
        <w:spacing w:before="0" w:after="20"/>
        <w:ind w:left="1080" w:right="119" w:firstLine="720"/>
        <w:rPr>
          <w:rFonts w:ascii="Arial" w:hAnsi="Arial" w:cs="Arial"/>
          <w:sz w:val="22"/>
          <w:szCs w:val="22"/>
        </w:rPr>
      </w:pPr>
      <w:r>
        <w:rPr>
          <w:rFonts w:ascii="Arial" w:hAnsi="Arial" w:cs="Arial"/>
          <w:sz w:val="22"/>
          <w:szCs w:val="22"/>
        </w:rPr>
        <w:t>Deferred</w:t>
      </w:r>
      <w:r w:rsidR="002A719B">
        <w:rPr>
          <w:rFonts w:ascii="Arial" w:hAnsi="Arial" w:cs="Arial"/>
          <w:sz w:val="22"/>
          <w:szCs w:val="22"/>
        </w:rPr>
        <w:t xml:space="preserve"> until next meeting. </w:t>
      </w:r>
    </w:p>
    <w:p w14:paraId="7D05C9F2" w14:textId="77777777" w:rsidR="00445EE9" w:rsidRPr="002A719B" w:rsidRDefault="00445EE9" w:rsidP="00706B2C">
      <w:pPr>
        <w:pStyle w:val="NormalWeb"/>
        <w:numPr>
          <w:ilvl w:val="0"/>
          <w:numId w:val="5"/>
        </w:numPr>
        <w:spacing w:before="0" w:after="20"/>
        <w:ind w:right="119"/>
        <w:rPr>
          <w:rFonts w:ascii="Arial" w:hAnsi="Arial" w:cs="Arial"/>
          <w:sz w:val="22"/>
          <w:szCs w:val="22"/>
          <w:u w:val="single"/>
        </w:rPr>
      </w:pPr>
      <w:r w:rsidRPr="002A719B">
        <w:rPr>
          <w:rFonts w:ascii="Arial" w:hAnsi="Arial" w:cs="Arial"/>
          <w:sz w:val="22"/>
          <w:szCs w:val="22"/>
          <w:u w:val="single"/>
        </w:rPr>
        <w:t>Ashridge Estate Committee liaison</w:t>
      </w:r>
    </w:p>
    <w:p w14:paraId="622156D4" w14:textId="77777777" w:rsidR="00445EE9" w:rsidRPr="002A719B" w:rsidRDefault="00445EE9" w:rsidP="00445EE9">
      <w:pPr>
        <w:pStyle w:val="NormalWeb"/>
        <w:spacing w:before="0" w:after="20"/>
        <w:ind w:left="1800" w:right="119"/>
        <w:rPr>
          <w:rFonts w:ascii="Arial" w:hAnsi="Arial" w:cs="Arial"/>
          <w:sz w:val="22"/>
          <w:szCs w:val="22"/>
          <w:u w:val="single"/>
        </w:rPr>
      </w:pPr>
      <w:r w:rsidRPr="002A719B">
        <w:rPr>
          <w:rFonts w:ascii="Arial" w:hAnsi="Arial" w:cs="Arial"/>
          <w:sz w:val="22"/>
          <w:szCs w:val="22"/>
          <w:u w:val="single"/>
        </w:rPr>
        <w:t xml:space="preserve">To appoint a representative </w:t>
      </w:r>
    </w:p>
    <w:p w14:paraId="14595872" w14:textId="2A82B3AB" w:rsidR="003F70FC" w:rsidRDefault="002A719B" w:rsidP="00445EE9">
      <w:pPr>
        <w:pStyle w:val="NormalWeb"/>
        <w:spacing w:before="0" w:after="20"/>
        <w:ind w:left="1800" w:right="119"/>
        <w:rPr>
          <w:rFonts w:ascii="Arial" w:hAnsi="Arial" w:cs="Arial"/>
          <w:sz w:val="22"/>
          <w:szCs w:val="22"/>
        </w:rPr>
      </w:pPr>
      <w:r>
        <w:rPr>
          <w:rFonts w:ascii="Arial" w:hAnsi="Arial" w:cs="Arial"/>
          <w:sz w:val="22"/>
          <w:szCs w:val="22"/>
        </w:rPr>
        <w:t>Cllr</w:t>
      </w:r>
      <w:r w:rsidR="003F70FC">
        <w:rPr>
          <w:rFonts w:ascii="Arial" w:hAnsi="Arial" w:cs="Arial"/>
          <w:sz w:val="22"/>
          <w:szCs w:val="22"/>
        </w:rPr>
        <w:t xml:space="preserve"> Brooks </w:t>
      </w:r>
      <w:r w:rsidR="00131513">
        <w:rPr>
          <w:rFonts w:ascii="Arial" w:hAnsi="Arial" w:cs="Arial"/>
          <w:sz w:val="22"/>
          <w:szCs w:val="22"/>
        </w:rPr>
        <w:t xml:space="preserve">was appointed </w:t>
      </w:r>
      <w:r w:rsidR="00184849">
        <w:rPr>
          <w:rFonts w:ascii="Arial" w:hAnsi="Arial" w:cs="Arial"/>
          <w:sz w:val="22"/>
          <w:szCs w:val="22"/>
        </w:rPr>
        <w:t>APC representative on the Ashridge Estate Committee.</w:t>
      </w:r>
    </w:p>
    <w:p w14:paraId="62F8C761" w14:textId="46D75972" w:rsidR="00445EE9" w:rsidRDefault="00445EE9" w:rsidP="00445EE9">
      <w:pPr>
        <w:pStyle w:val="NormalWeb"/>
        <w:spacing w:before="0" w:after="20"/>
        <w:ind w:right="119"/>
        <w:rPr>
          <w:rFonts w:ascii="Arial" w:hAnsi="Arial" w:cs="Arial"/>
          <w:sz w:val="22"/>
          <w:szCs w:val="22"/>
        </w:rPr>
      </w:pPr>
    </w:p>
    <w:p w14:paraId="686E2C77" w14:textId="1A0DD9A3" w:rsidR="000437D8" w:rsidRDefault="000437D8" w:rsidP="00445EE9">
      <w:pPr>
        <w:pStyle w:val="NormalWeb"/>
        <w:spacing w:before="0" w:after="20"/>
        <w:ind w:right="119"/>
        <w:rPr>
          <w:rFonts w:ascii="Arial" w:hAnsi="Arial" w:cs="Arial"/>
          <w:sz w:val="22"/>
          <w:szCs w:val="22"/>
        </w:rPr>
      </w:pPr>
      <w:r w:rsidRPr="00D333B3">
        <w:rPr>
          <w:rFonts w:ascii="Arial" w:hAnsi="Arial" w:cs="Arial"/>
          <w:b/>
          <w:bCs/>
          <w:sz w:val="22"/>
          <w:szCs w:val="22"/>
        </w:rPr>
        <w:t>25</w:t>
      </w:r>
      <w:r w:rsidR="00D333B3" w:rsidRPr="00D333B3">
        <w:rPr>
          <w:rFonts w:ascii="Arial" w:hAnsi="Arial" w:cs="Arial"/>
          <w:b/>
          <w:bCs/>
          <w:sz w:val="22"/>
          <w:szCs w:val="22"/>
        </w:rPr>
        <w:t>/069</w:t>
      </w:r>
      <w:r w:rsidR="00D333B3">
        <w:rPr>
          <w:rFonts w:ascii="Arial" w:hAnsi="Arial" w:cs="Arial"/>
          <w:sz w:val="22"/>
          <w:szCs w:val="22"/>
        </w:rPr>
        <w:t xml:space="preserve"> </w:t>
      </w:r>
      <w:r w:rsidR="00D333B3">
        <w:rPr>
          <w:rFonts w:ascii="Arial" w:hAnsi="Arial" w:cs="Arial"/>
          <w:sz w:val="22"/>
          <w:szCs w:val="22"/>
        </w:rPr>
        <w:tab/>
      </w:r>
      <w:r w:rsidR="00D333B3" w:rsidRPr="00A74F69">
        <w:rPr>
          <w:rFonts w:ascii="Arial" w:hAnsi="Arial" w:cs="Arial"/>
          <w:b/>
          <w:bCs/>
          <w:sz w:val="22"/>
          <w:szCs w:val="22"/>
        </w:rPr>
        <w:t xml:space="preserve">Aldbury Parish responsibilities </w:t>
      </w:r>
      <w:r w:rsidR="00D333B3" w:rsidRPr="00D333B3">
        <w:rPr>
          <w:rFonts w:ascii="Arial" w:hAnsi="Arial" w:cs="Arial"/>
          <w:sz w:val="22"/>
          <w:szCs w:val="22"/>
        </w:rPr>
        <w:t>– Appendix 5</w:t>
      </w:r>
    </w:p>
    <w:p w14:paraId="1A00573F" w14:textId="2E6F860A" w:rsidR="001031DF" w:rsidRDefault="000473AF" w:rsidP="001031DF">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To review and agree individual and geographical area of responsibility on the Council.</w:t>
      </w:r>
    </w:p>
    <w:p w14:paraId="0B2922E5" w14:textId="77777777" w:rsidR="00835180" w:rsidRDefault="00835180" w:rsidP="001031DF">
      <w:pPr>
        <w:pStyle w:val="NormalWeb"/>
        <w:spacing w:before="0" w:after="20"/>
        <w:ind w:right="119"/>
        <w:rPr>
          <w:rFonts w:ascii="Arial" w:hAnsi="Arial" w:cs="Arial"/>
          <w:sz w:val="22"/>
          <w:szCs w:val="22"/>
        </w:rPr>
      </w:pPr>
    </w:p>
    <w:p w14:paraId="37B80F8A" w14:textId="77777777" w:rsidR="00C03301" w:rsidRDefault="006D4BEB" w:rsidP="001031DF">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r>
      <w:r w:rsidR="00C03301">
        <w:rPr>
          <w:rFonts w:ascii="Arial" w:hAnsi="Arial" w:cs="Arial"/>
          <w:sz w:val="22"/>
          <w:szCs w:val="22"/>
        </w:rPr>
        <w:t>The Council agreed the following:</w:t>
      </w:r>
    </w:p>
    <w:p w14:paraId="400D21A7" w14:textId="77777777" w:rsidR="00C03301" w:rsidRPr="003148F8" w:rsidRDefault="00C03301" w:rsidP="003148F8">
      <w:pPr>
        <w:pStyle w:val="NormalWeb"/>
        <w:spacing w:before="0" w:after="0"/>
        <w:ind w:left="720" w:right="119" w:firstLine="720"/>
        <w:rPr>
          <w:rFonts w:ascii="Arial" w:hAnsi="Arial" w:cs="Arial"/>
          <w:sz w:val="22"/>
          <w:szCs w:val="22"/>
        </w:rPr>
      </w:pPr>
    </w:p>
    <w:p w14:paraId="1DB31641" w14:textId="34EB937B" w:rsidR="003148F8" w:rsidRPr="00DF2904" w:rsidRDefault="003148F8" w:rsidP="005D55DD">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DF2904">
        <w:rPr>
          <w:rFonts w:ascii="Arial" w:hAnsi="Arial" w:cs="Arial"/>
          <w:color w:val="000000"/>
        </w:rPr>
        <w:t xml:space="preserve">IT Support – </w:t>
      </w:r>
      <w:r w:rsidR="00D83F97">
        <w:rPr>
          <w:rFonts w:ascii="Arial" w:hAnsi="Arial" w:cs="Arial"/>
          <w:color w:val="000000"/>
        </w:rPr>
        <w:t>Cllrs de la Bedoyere and White.</w:t>
      </w:r>
      <w:r w:rsidR="00E01FE4">
        <w:rPr>
          <w:rFonts w:ascii="Arial" w:hAnsi="Arial" w:cs="Arial"/>
          <w:color w:val="000000"/>
        </w:rPr>
        <w:t xml:space="preserve"> Cllr White will contact Cllr de la Bedoyere </w:t>
      </w:r>
      <w:r w:rsidR="0061156A">
        <w:rPr>
          <w:rFonts w:ascii="Arial" w:hAnsi="Arial" w:cs="Arial"/>
          <w:color w:val="000000"/>
        </w:rPr>
        <w:t xml:space="preserve">regarding </w:t>
      </w:r>
      <w:r w:rsidR="00896A2C">
        <w:rPr>
          <w:rFonts w:ascii="Arial" w:hAnsi="Arial" w:cs="Arial"/>
          <w:color w:val="000000"/>
        </w:rPr>
        <w:t>Office 365 credentials</w:t>
      </w:r>
      <w:r w:rsidR="00A1194F">
        <w:rPr>
          <w:rFonts w:ascii="Arial" w:hAnsi="Arial" w:cs="Arial"/>
          <w:color w:val="000000"/>
        </w:rPr>
        <w:t>.</w:t>
      </w:r>
      <w:r w:rsidR="0088535B">
        <w:rPr>
          <w:rFonts w:ascii="Arial" w:hAnsi="Arial" w:cs="Arial"/>
          <w:color w:val="000000"/>
        </w:rPr>
        <w:t xml:space="preserve"> </w:t>
      </w:r>
      <w:r w:rsidR="00A34697">
        <w:rPr>
          <w:rFonts w:ascii="Arial" w:hAnsi="Arial" w:cs="Arial"/>
          <w:color w:val="000000"/>
        </w:rPr>
        <w:t xml:space="preserve">The Council agreed to review the IT </w:t>
      </w:r>
      <w:r w:rsidR="00D909FB">
        <w:rPr>
          <w:rFonts w:ascii="Arial" w:hAnsi="Arial" w:cs="Arial"/>
          <w:color w:val="000000"/>
        </w:rPr>
        <w:t xml:space="preserve">Continuity Plan </w:t>
      </w:r>
      <w:r w:rsidR="003B5AE9">
        <w:rPr>
          <w:rFonts w:ascii="Arial" w:hAnsi="Arial" w:cs="Arial"/>
          <w:color w:val="000000"/>
        </w:rPr>
        <w:t xml:space="preserve">and Security </w:t>
      </w:r>
      <w:r w:rsidR="00C71049">
        <w:rPr>
          <w:rFonts w:ascii="Arial" w:hAnsi="Arial" w:cs="Arial"/>
          <w:color w:val="000000"/>
        </w:rPr>
        <w:t>at the next meeting</w:t>
      </w:r>
      <w:r w:rsidR="003B5AE9">
        <w:rPr>
          <w:rFonts w:ascii="Arial" w:hAnsi="Arial" w:cs="Arial"/>
          <w:color w:val="000000"/>
        </w:rPr>
        <w:t>.</w:t>
      </w:r>
      <w:r w:rsidR="009F3F59">
        <w:rPr>
          <w:rFonts w:ascii="Arial" w:hAnsi="Arial" w:cs="Arial"/>
          <w:color w:val="000000"/>
        </w:rPr>
        <w:t xml:space="preserve"> </w:t>
      </w:r>
    </w:p>
    <w:p w14:paraId="3A44D21D" w14:textId="0E4695A2" w:rsidR="003148F8" w:rsidRPr="007B20BA"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7B20BA">
        <w:rPr>
          <w:rFonts w:ascii="Arial" w:hAnsi="Arial" w:cs="Arial"/>
          <w:color w:val="000000"/>
        </w:rPr>
        <w:t>Aldbury Allotments – Cllr Paterson and the clerk – general administration/allotment’s inspection</w:t>
      </w:r>
    </w:p>
    <w:p w14:paraId="0E5A39A6" w14:textId="60AF9E3C" w:rsidR="003148F8" w:rsidRPr="00DF2904"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DF2904">
        <w:rPr>
          <w:rFonts w:ascii="Arial" w:hAnsi="Arial" w:cs="Arial"/>
          <w:color w:val="000000"/>
        </w:rPr>
        <w:t>Footpaths and Highways – Cllrs Webb, White and Brooks</w:t>
      </w:r>
    </w:p>
    <w:p w14:paraId="76F5EB24" w14:textId="1F6B3B3D" w:rsidR="003148F8" w:rsidRPr="00DF2904"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DF2904">
        <w:rPr>
          <w:rFonts w:ascii="Arial" w:hAnsi="Arial" w:cs="Arial"/>
          <w:color w:val="000000"/>
        </w:rPr>
        <w:t>Tring Station Playground – Cllr Warren</w:t>
      </w:r>
    </w:p>
    <w:p w14:paraId="731FD4F1" w14:textId="61441DA3" w:rsidR="003148F8" w:rsidRPr="00DF2904"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DF2904">
        <w:rPr>
          <w:rFonts w:ascii="Arial" w:hAnsi="Arial" w:cs="Arial"/>
          <w:color w:val="000000"/>
        </w:rPr>
        <w:t xml:space="preserve">Aldbury Playground - </w:t>
      </w:r>
      <w:r w:rsidR="005D55DD">
        <w:rPr>
          <w:rFonts w:ascii="Arial" w:hAnsi="Arial" w:cs="Arial"/>
          <w:color w:val="000000"/>
        </w:rPr>
        <w:t>c</w:t>
      </w:r>
      <w:r w:rsidRPr="00DF2904">
        <w:rPr>
          <w:rFonts w:ascii="Arial" w:hAnsi="Arial" w:cs="Arial"/>
          <w:color w:val="000000"/>
        </w:rPr>
        <w:t>lerk</w:t>
      </w:r>
    </w:p>
    <w:p w14:paraId="54C566F6" w14:textId="3834BF15" w:rsidR="003148F8" w:rsidRPr="007B20BA"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7B20BA">
        <w:rPr>
          <w:rFonts w:ascii="Arial" w:hAnsi="Arial" w:cs="Arial"/>
          <w:color w:val="000000"/>
        </w:rPr>
        <w:t xml:space="preserve">Tennis Court administration – </w:t>
      </w:r>
      <w:r w:rsidR="005D55DD">
        <w:rPr>
          <w:rFonts w:ascii="Arial" w:hAnsi="Arial" w:cs="Arial"/>
          <w:color w:val="000000"/>
        </w:rPr>
        <w:t>c</w:t>
      </w:r>
      <w:r w:rsidRPr="007B20BA">
        <w:rPr>
          <w:rFonts w:ascii="Arial" w:hAnsi="Arial" w:cs="Arial"/>
          <w:color w:val="000000"/>
        </w:rPr>
        <w:t>lerk</w:t>
      </w:r>
    </w:p>
    <w:p w14:paraId="44905D4B" w14:textId="0E4302B0" w:rsidR="003148F8" w:rsidRPr="007B20BA"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7B20BA">
        <w:rPr>
          <w:rFonts w:ascii="Arial" w:hAnsi="Arial" w:cs="Arial"/>
          <w:color w:val="000000"/>
        </w:rPr>
        <w:t xml:space="preserve">Pond – </w:t>
      </w:r>
      <w:r w:rsidR="007329D9" w:rsidRPr="007B20BA">
        <w:rPr>
          <w:rFonts w:ascii="Arial" w:hAnsi="Arial" w:cs="Arial"/>
          <w:color w:val="000000"/>
        </w:rPr>
        <w:t xml:space="preserve">Cllrs Webb, Warren and de la Bedoyere </w:t>
      </w:r>
    </w:p>
    <w:p w14:paraId="5453511E" w14:textId="7733EC66" w:rsidR="003148F8" w:rsidRDefault="003148F8" w:rsidP="007B20BA">
      <w:pPr>
        <w:pStyle w:val="ListParagraph"/>
        <w:numPr>
          <w:ilvl w:val="0"/>
          <w:numId w:val="16"/>
        </w:numPr>
        <w:shd w:val="clear" w:color="auto" w:fill="FFFFFF"/>
        <w:suppressAutoHyphens w:val="0"/>
        <w:autoSpaceDN/>
        <w:spacing w:line="259" w:lineRule="auto"/>
        <w:ind w:hanging="306"/>
        <w:textAlignment w:val="auto"/>
        <w:rPr>
          <w:rFonts w:ascii="Arial" w:hAnsi="Arial" w:cs="Arial"/>
          <w:color w:val="000000"/>
        </w:rPr>
      </w:pPr>
      <w:r w:rsidRPr="007B20BA">
        <w:rPr>
          <w:rFonts w:ascii="Arial" w:hAnsi="Arial" w:cs="Arial"/>
          <w:color w:val="000000"/>
        </w:rPr>
        <w:t>Community Litter Pick – Cllr Houghton</w:t>
      </w:r>
    </w:p>
    <w:p w14:paraId="7B101B6B" w14:textId="77777777" w:rsidR="00C05AE3" w:rsidRPr="007B20BA" w:rsidRDefault="00C05AE3" w:rsidP="00C05AE3">
      <w:pPr>
        <w:pStyle w:val="ListParagraph"/>
        <w:shd w:val="clear" w:color="auto" w:fill="FFFFFF"/>
        <w:suppressAutoHyphens w:val="0"/>
        <w:autoSpaceDN/>
        <w:spacing w:line="259" w:lineRule="auto"/>
        <w:ind w:left="1440"/>
        <w:textAlignment w:val="auto"/>
        <w:rPr>
          <w:rFonts w:ascii="Arial" w:hAnsi="Arial" w:cs="Arial"/>
          <w:color w:val="000000"/>
        </w:rPr>
      </w:pPr>
    </w:p>
    <w:p w14:paraId="05BB087B" w14:textId="6FDCDD03" w:rsidR="0010031D" w:rsidRPr="007B20BA" w:rsidRDefault="007B20BA" w:rsidP="007B20BA">
      <w:pPr>
        <w:shd w:val="clear" w:color="auto" w:fill="FFFFFF"/>
        <w:suppressAutoHyphens w:val="0"/>
        <w:autoSpaceDN/>
        <w:spacing w:line="259" w:lineRule="auto"/>
        <w:textAlignment w:val="auto"/>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sidR="0010031D" w:rsidRPr="007B20BA">
        <w:rPr>
          <w:rFonts w:ascii="Arial" w:hAnsi="Arial" w:cs="Arial"/>
          <w:color w:val="000000"/>
        </w:rPr>
        <w:t xml:space="preserve">Planning – </w:t>
      </w:r>
      <w:r w:rsidR="00617948" w:rsidRPr="007B20BA">
        <w:rPr>
          <w:rFonts w:ascii="Arial" w:hAnsi="Arial" w:cs="Arial"/>
          <w:color w:val="000000"/>
        </w:rPr>
        <w:t>g</w:t>
      </w:r>
      <w:r w:rsidR="0010031D" w:rsidRPr="007B20BA">
        <w:rPr>
          <w:rFonts w:ascii="Arial" w:hAnsi="Arial" w:cs="Arial"/>
          <w:color w:val="000000"/>
        </w:rPr>
        <w:t>eographical area of responsibility:</w:t>
      </w:r>
    </w:p>
    <w:p w14:paraId="69E1D1C1" w14:textId="0FE4549D" w:rsidR="00617948" w:rsidRPr="00617948" w:rsidRDefault="00617948" w:rsidP="00C05AE3">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Tring Station – Cllrs McCarthy and Warren</w:t>
      </w:r>
    </w:p>
    <w:p w14:paraId="1738BF51" w14:textId="77777777"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Stocks Rd – Cllr White</w:t>
      </w:r>
    </w:p>
    <w:p w14:paraId="771056F8" w14:textId="77777777"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Aldbury Village Green and Station Rd –Cllr Brooks</w:t>
      </w:r>
    </w:p>
    <w:p w14:paraId="48E57269" w14:textId="77777777"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Stonecroft – Cllr Paterson</w:t>
      </w:r>
    </w:p>
    <w:p w14:paraId="25630BF9" w14:textId="77777777"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Toms Hill, Toms Hill Close and Beechwood Drive – Cllr de la Bedoyere</w:t>
      </w:r>
    </w:p>
    <w:p w14:paraId="63CF2386" w14:textId="77777777"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Trooper Rd and Newground Rd – Cllr Webb</w:t>
      </w:r>
    </w:p>
    <w:p w14:paraId="1C92C43E" w14:textId="363E62F1" w:rsidR="00617948" w:rsidRPr="00617948" w:rsidRDefault="00617948" w:rsidP="007B20BA">
      <w:pPr>
        <w:pStyle w:val="ListParagraph"/>
        <w:numPr>
          <w:ilvl w:val="0"/>
          <w:numId w:val="15"/>
        </w:numPr>
        <w:shd w:val="clear" w:color="auto" w:fill="FFFFFF"/>
        <w:suppressAutoHyphens w:val="0"/>
        <w:autoSpaceDN/>
        <w:spacing w:after="160" w:line="259" w:lineRule="auto"/>
        <w:ind w:firstLine="54"/>
        <w:textAlignment w:val="auto"/>
        <w:rPr>
          <w:rFonts w:ascii="Arial" w:hAnsi="Arial" w:cs="Arial"/>
          <w:color w:val="000000"/>
        </w:rPr>
      </w:pPr>
      <w:r w:rsidRPr="00617948">
        <w:rPr>
          <w:rFonts w:ascii="Arial" w:hAnsi="Arial" w:cs="Arial"/>
          <w:color w:val="000000"/>
        </w:rPr>
        <w:t xml:space="preserve"> Malting Lane – </w:t>
      </w:r>
      <w:r w:rsidR="00DF2904">
        <w:rPr>
          <w:rFonts w:ascii="Arial" w:hAnsi="Arial" w:cs="Arial"/>
          <w:color w:val="000000"/>
        </w:rPr>
        <w:t xml:space="preserve">Cllr </w:t>
      </w:r>
      <w:r w:rsidRPr="00617948">
        <w:rPr>
          <w:rFonts w:ascii="Arial" w:hAnsi="Arial" w:cs="Arial"/>
          <w:color w:val="000000"/>
        </w:rPr>
        <w:t>Houghton</w:t>
      </w:r>
    </w:p>
    <w:p w14:paraId="53DFA28C" w14:textId="5CDD6D48" w:rsidR="0010031D" w:rsidRPr="007329D9" w:rsidRDefault="0010031D" w:rsidP="00617948">
      <w:pPr>
        <w:pStyle w:val="ListParagraph"/>
        <w:shd w:val="clear" w:color="auto" w:fill="FFFFFF"/>
        <w:suppressAutoHyphens w:val="0"/>
        <w:autoSpaceDN/>
        <w:spacing w:line="259" w:lineRule="auto"/>
        <w:ind w:left="1080"/>
        <w:textAlignment w:val="auto"/>
        <w:rPr>
          <w:rFonts w:ascii="Arial" w:hAnsi="Arial" w:cs="Arial"/>
          <w:color w:val="000000"/>
        </w:rPr>
      </w:pPr>
    </w:p>
    <w:p w14:paraId="5AF021FB" w14:textId="23C6B1A2" w:rsidR="00BB1733" w:rsidRDefault="003736A5" w:rsidP="002F3487">
      <w:pPr>
        <w:pStyle w:val="NormalWeb"/>
        <w:spacing w:before="0" w:after="20"/>
        <w:ind w:left="1800" w:right="119"/>
        <w:rPr>
          <w:rFonts w:ascii="Arial" w:hAnsi="Arial" w:cs="Arial"/>
          <w:sz w:val="22"/>
          <w:szCs w:val="22"/>
        </w:rPr>
      </w:pPr>
      <w:r>
        <w:rPr>
          <w:rFonts w:ascii="Arial" w:hAnsi="Arial" w:cs="Arial"/>
          <w:sz w:val="22"/>
          <w:szCs w:val="22"/>
        </w:rPr>
        <w:tab/>
      </w:r>
    </w:p>
    <w:p w14:paraId="4B0D3828" w14:textId="0E58AFA8"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/0</w:t>
      </w:r>
      <w:r w:rsidR="00D333B3">
        <w:rPr>
          <w:rFonts w:ascii="Arial" w:hAnsi="Arial" w:cs="Arial"/>
          <w:b/>
          <w:bCs/>
          <w:sz w:val="22"/>
          <w:szCs w:val="22"/>
        </w:rPr>
        <w:t>70</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54323D06" w14:textId="77777777" w:rsidR="00D57E94" w:rsidRDefault="00D57E94" w:rsidP="00D57E94">
      <w:pPr>
        <w:pStyle w:val="NormalWeb"/>
        <w:spacing w:before="0" w:after="20"/>
        <w:ind w:right="119"/>
        <w:rPr>
          <w:rFonts w:ascii="Arial" w:hAnsi="Arial" w:cs="Arial"/>
          <w:b/>
          <w:bCs/>
          <w:sz w:val="22"/>
          <w:szCs w:val="22"/>
        </w:rPr>
      </w:pPr>
    </w:p>
    <w:p w14:paraId="314EBC3C" w14:textId="66524DA1" w:rsidR="00D57E94" w:rsidRPr="00D57E94" w:rsidRDefault="00D57E94" w:rsidP="00706B2C">
      <w:pPr>
        <w:pStyle w:val="NormalWeb"/>
        <w:numPr>
          <w:ilvl w:val="0"/>
          <w:numId w:val="10"/>
        </w:numPr>
        <w:spacing w:after="20"/>
        <w:ind w:right="119" w:hanging="284"/>
        <w:rPr>
          <w:rFonts w:ascii="Arial" w:hAnsi="Arial" w:cs="Arial"/>
          <w:sz w:val="22"/>
          <w:szCs w:val="22"/>
          <w:lang w:val="en-GB"/>
        </w:rPr>
      </w:pPr>
      <w:r w:rsidRPr="00D57E94">
        <w:rPr>
          <w:rFonts w:ascii="Arial" w:hAnsi="Arial" w:cs="Arial"/>
          <w:sz w:val="22"/>
          <w:szCs w:val="22"/>
          <w:lang w:val="en-GB"/>
        </w:rPr>
        <w:t>25/00722/ROC Greenings Farm, Stocks Road, Aldbury, Tring, Hertfordshire, HP23 5RX Removal of condition 12 (basement) and variation of condition 14 (floor space) and 17 (approved plans) attached to planning permission 23/00253/FUL</w:t>
      </w:r>
      <w:r w:rsidR="00C45CC0">
        <w:rPr>
          <w:rFonts w:ascii="Arial" w:hAnsi="Arial" w:cs="Arial"/>
          <w:sz w:val="22"/>
          <w:szCs w:val="22"/>
          <w:lang w:val="en-GB"/>
        </w:rPr>
        <w:t xml:space="preserve"> – No comment</w:t>
      </w:r>
    </w:p>
    <w:p w14:paraId="66C157F5" w14:textId="77777777" w:rsidR="00156867" w:rsidRPr="006C59AB" w:rsidRDefault="00156867" w:rsidP="00156867">
      <w:pPr>
        <w:pStyle w:val="NormalWeb"/>
        <w:spacing w:before="0" w:after="20"/>
        <w:ind w:left="993" w:right="119"/>
        <w:rPr>
          <w:rFonts w:ascii="Arial" w:hAnsi="Arial" w:cs="Arial"/>
          <w:sz w:val="22"/>
          <w:szCs w:val="22"/>
        </w:rPr>
      </w:pPr>
    </w:p>
    <w:p w14:paraId="230A6E7A" w14:textId="3C01ED08" w:rsidR="0097042A" w:rsidRDefault="00740D2F" w:rsidP="00EE3B2A">
      <w:pPr>
        <w:pStyle w:val="NormalWeb"/>
        <w:numPr>
          <w:ilvl w:val="0"/>
          <w:numId w:val="8"/>
        </w:numPr>
        <w:spacing w:after="20"/>
        <w:ind w:left="1418" w:right="119" w:hanging="284"/>
        <w:rPr>
          <w:rFonts w:ascii="Arial" w:hAnsi="Arial" w:cs="Arial"/>
          <w:sz w:val="22"/>
          <w:szCs w:val="22"/>
          <w:lang w:val="en-GB"/>
        </w:rPr>
      </w:pPr>
      <w:r w:rsidRPr="00740D2F">
        <w:rPr>
          <w:rFonts w:ascii="Arial" w:hAnsi="Arial" w:cs="Arial"/>
          <w:sz w:val="22"/>
          <w:szCs w:val="22"/>
          <w:lang w:val="en-GB"/>
        </w:rPr>
        <w:t>25/00855/MFA Creation of interim car park with 134 parking spaces and change of use to create additional seasonal overflow car parking area to accommodate up to 372 cars, both at Meadleys Meadow. Proposed timber knee rail along Monument Drive. Surface repairs, line marking, signage and pay and display machines at Barracks Square and Visitor Centre car parking areas.</w:t>
      </w:r>
      <w:r w:rsidR="009A16FF">
        <w:rPr>
          <w:rFonts w:ascii="Arial" w:hAnsi="Arial" w:cs="Arial"/>
          <w:sz w:val="22"/>
          <w:szCs w:val="22"/>
          <w:lang w:val="en-GB"/>
        </w:rPr>
        <w:t xml:space="preserve"> </w:t>
      </w:r>
      <w:r w:rsidR="00ED4BFA" w:rsidRPr="00ED4BFA">
        <w:rPr>
          <w:rFonts w:ascii="Arial" w:hAnsi="Arial" w:cs="Arial"/>
          <w:sz w:val="22"/>
          <w:szCs w:val="22"/>
          <w:lang w:val="en-GB"/>
        </w:rPr>
        <w:t>The Council ha</w:t>
      </w:r>
      <w:r w:rsidR="00ED4BFA">
        <w:rPr>
          <w:rFonts w:ascii="Arial" w:hAnsi="Arial" w:cs="Arial"/>
          <w:sz w:val="22"/>
          <w:szCs w:val="22"/>
          <w:lang w:val="en-GB"/>
        </w:rPr>
        <w:t>d</w:t>
      </w:r>
      <w:r w:rsidR="00ED4BFA" w:rsidRPr="00ED4BFA">
        <w:rPr>
          <w:rFonts w:ascii="Arial" w:hAnsi="Arial" w:cs="Arial"/>
          <w:sz w:val="22"/>
          <w:szCs w:val="22"/>
          <w:lang w:val="en-GB"/>
        </w:rPr>
        <w:t xml:space="preserve"> decided not to raise any objections. However, they have requested that DBC impose a condition stating that no parking charges should be introduced at Meadleys Meadow or the Monument parking areas until the other planned gateway sites in the National Trust plan are operational. This measure </w:t>
      </w:r>
      <w:r w:rsidR="004E5692">
        <w:rPr>
          <w:rFonts w:ascii="Arial" w:hAnsi="Arial" w:cs="Arial"/>
          <w:sz w:val="22"/>
          <w:szCs w:val="22"/>
          <w:lang w:val="en-GB"/>
        </w:rPr>
        <w:t xml:space="preserve">would </w:t>
      </w:r>
      <w:r w:rsidR="00ED4BFA" w:rsidRPr="00ED4BFA">
        <w:rPr>
          <w:rFonts w:ascii="Arial" w:hAnsi="Arial" w:cs="Arial"/>
          <w:sz w:val="22"/>
          <w:szCs w:val="22"/>
          <w:lang w:val="en-GB"/>
        </w:rPr>
        <w:t>aim to mitigate the impact on Aldbury.</w:t>
      </w:r>
    </w:p>
    <w:p w14:paraId="631D2FD2" w14:textId="77777777" w:rsidR="00EE3B2A" w:rsidRPr="00EE3B2A" w:rsidRDefault="00EE3B2A" w:rsidP="00EE3B2A">
      <w:pPr>
        <w:pStyle w:val="NormalWeb"/>
        <w:spacing w:after="20"/>
        <w:ind w:left="1418" w:right="119"/>
        <w:rPr>
          <w:rFonts w:ascii="Arial" w:hAnsi="Arial" w:cs="Arial"/>
          <w:sz w:val="22"/>
          <w:szCs w:val="22"/>
          <w:lang w:val="en-GB"/>
        </w:rPr>
      </w:pPr>
    </w:p>
    <w:p w14:paraId="30AEAD4D" w14:textId="60E11381" w:rsidR="003B0427" w:rsidRDefault="003B0427" w:rsidP="009A16FF">
      <w:pPr>
        <w:pStyle w:val="PlainText"/>
        <w:numPr>
          <w:ilvl w:val="0"/>
          <w:numId w:val="8"/>
        </w:numPr>
        <w:ind w:left="1418" w:hanging="425"/>
        <w:rPr>
          <w:rFonts w:ascii="Arial" w:hAnsi="Arial" w:cs="Arial"/>
        </w:rPr>
      </w:pPr>
      <w:r w:rsidRPr="008624D4">
        <w:rPr>
          <w:rFonts w:ascii="Arial" w:hAnsi="Arial" w:cs="Arial"/>
        </w:rPr>
        <w:t xml:space="preserve">25/00952/TCA Work to tree. 3 Malting Lane Aldbury Tring Hertfordshire HP23 5RH </w:t>
      </w:r>
      <w:r w:rsidR="009A16FF">
        <w:rPr>
          <w:rFonts w:ascii="Arial" w:hAnsi="Arial" w:cs="Arial"/>
        </w:rPr>
        <w:t xml:space="preserve">No comment. </w:t>
      </w:r>
    </w:p>
    <w:p w14:paraId="5FB095B3" w14:textId="77777777" w:rsidR="00D57E94" w:rsidRPr="008624D4" w:rsidRDefault="00D57E94" w:rsidP="00D57E94">
      <w:pPr>
        <w:pStyle w:val="PlainText"/>
        <w:rPr>
          <w:rFonts w:ascii="Arial" w:hAnsi="Arial" w:cs="Arial"/>
        </w:rPr>
      </w:pPr>
    </w:p>
    <w:p w14:paraId="1BAE5500" w14:textId="419A8E16" w:rsidR="00740D2F" w:rsidRPr="008624D4" w:rsidRDefault="002E11A8" w:rsidP="00706B2C">
      <w:pPr>
        <w:pStyle w:val="PlainText"/>
        <w:numPr>
          <w:ilvl w:val="0"/>
          <w:numId w:val="8"/>
        </w:numPr>
        <w:ind w:left="1418" w:hanging="284"/>
        <w:rPr>
          <w:rFonts w:ascii="Arial" w:hAnsi="Arial" w:cs="Arial"/>
        </w:rPr>
      </w:pPr>
      <w:r w:rsidRPr="008624D4">
        <w:rPr>
          <w:rFonts w:ascii="Arial" w:hAnsi="Arial" w:cs="Arial"/>
        </w:rPr>
        <w:t xml:space="preserve">25/00960/FUL Demolition of residential and commercial buildings and construction of detached dwelling with associated garage, parking and landscaping. Setherwood Yard Stocks Road Aldbury Tring Hertfordshire </w:t>
      </w:r>
      <w:r w:rsidR="009A16FF">
        <w:rPr>
          <w:rFonts w:ascii="Arial" w:hAnsi="Arial" w:cs="Arial"/>
        </w:rPr>
        <w:t xml:space="preserve">No objection </w:t>
      </w:r>
    </w:p>
    <w:p w14:paraId="2FE4E052" w14:textId="77777777" w:rsidR="00890B54" w:rsidRPr="006C59AB" w:rsidRDefault="00890B54" w:rsidP="00890B54">
      <w:pPr>
        <w:pStyle w:val="NormalWeb"/>
        <w:spacing w:before="0" w:after="20"/>
        <w:ind w:left="1440" w:right="119"/>
        <w:rPr>
          <w:rFonts w:ascii="Arial" w:hAnsi="Arial" w:cs="Arial"/>
          <w:sz w:val="22"/>
          <w:szCs w:val="22"/>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039CB25A" w14:textId="5600F40E" w:rsidR="009A16FF" w:rsidRPr="009A16FF" w:rsidRDefault="009A16FF" w:rsidP="00482DF4">
      <w:pPr>
        <w:pStyle w:val="PlainText"/>
        <w:ind w:left="993"/>
        <w:rPr>
          <w:rFonts w:ascii="Arial" w:hAnsi="Arial" w:cs="Arial"/>
        </w:rPr>
      </w:pPr>
      <w:r w:rsidRPr="009A16FF">
        <w:rPr>
          <w:rFonts w:ascii="Arial" w:hAnsi="Arial" w:cs="Arial"/>
        </w:rPr>
        <w:t xml:space="preserve">None.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3B3A4A61" w14:textId="77777777" w:rsidR="00EB5646" w:rsidRDefault="00EB5646" w:rsidP="00EB5646">
      <w:pPr>
        <w:pStyle w:val="PlainText"/>
        <w:ind w:left="993"/>
        <w:rPr>
          <w:rFonts w:ascii="Arial" w:hAnsi="Arial" w:cs="Arial"/>
          <w:b/>
          <w:bCs/>
        </w:rPr>
      </w:pPr>
    </w:p>
    <w:p w14:paraId="47671977" w14:textId="3B90AA92" w:rsidR="006E3256" w:rsidRDefault="00471D91" w:rsidP="00706B2C">
      <w:pPr>
        <w:pStyle w:val="ListParagraph"/>
        <w:numPr>
          <w:ilvl w:val="0"/>
          <w:numId w:val="9"/>
        </w:numPr>
        <w:ind w:hanging="306"/>
        <w:rPr>
          <w:rFonts w:ascii="Arial" w:hAnsi="Arial" w:cs="Arial"/>
        </w:rPr>
      </w:pPr>
      <w:r w:rsidRPr="00471D91">
        <w:rPr>
          <w:rFonts w:ascii="Arial" w:hAnsi="Arial" w:cs="Arial"/>
        </w:rPr>
        <w:t>25/00475/FHA Greenings Farm, Stocks Road, Aldbury, Tring, Hertfordshire, HP23 5RX Alterations to and single storey garden room extension to rear of car shelter</w:t>
      </w:r>
      <w:r>
        <w:rPr>
          <w:rFonts w:ascii="Arial" w:hAnsi="Arial" w:cs="Arial"/>
        </w:rPr>
        <w:t xml:space="preserve"> GRANTED</w:t>
      </w:r>
    </w:p>
    <w:p w14:paraId="1FEB1FDC" w14:textId="361C9B22" w:rsidR="00471D91" w:rsidRDefault="009B2BFD" w:rsidP="00706B2C">
      <w:pPr>
        <w:pStyle w:val="ListParagraph"/>
        <w:numPr>
          <w:ilvl w:val="0"/>
          <w:numId w:val="9"/>
        </w:numPr>
        <w:ind w:hanging="306"/>
        <w:rPr>
          <w:rFonts w:ascii="Arial" w:hAnsi="Arial" w:cs="Arial"/>
        </w:rPr>
      </w:pPr>
      <w:r w:rsidRPr="009B2BFD">
        <w:rPr>
          <w:rFonts w:ascii="Arial" w:hAnsi="Arial" w:cs="Arial"/>
        </w:rPr>
        <w:t>25/00553/LBC 1 Stocks Road, Aldbury, Tring,</w:t>
      </w:r>
      <w:r>
        <w:rPr>
          <w:rFonts w:ascii="Arial" w:hAnsi="Arial" w:cs="Arial"/>
        </w:rPr>
        <w:t xml:space="preserve"> </w:t>
      </w:r>
      <w:r w:rsidRPr="009B2BFD">
        <w:rPr>
          <w:rFonts w:ascii="Arial" w:hAnsi="Arial" w:cs="Arial"/>
        </w:rPr>
        <w:t>Hertfordshire, HP23 5RT Remove internal remnant chimney stack at ground floor level.</w:t>
      </w:r>
      <w:r>
        <w:rPr>
          <w:rFonts w:ascii="Arial" w:hAnsi="Arial" w:cs="Arial"/>
        </w:rPr>
        <w:t xml:space="preserve"> REFUSED</w:t>
      </w:r>
    </w:p>
    <w:p w14:paraId="0296F6A9" w14:textId="77777777" w:rsidR="008624D4" w:rsidRDefault="008624D4" w:rsidP="008624D4">
      <w:pPr>
        <w:pStyle w:val="ListParagraph"/>
        <w:ind w:left="1440"/>
        <w:rPr>
          <w:rFonts w:ascii="Arial" w:hAnsi="Arial" w:cs="Arial"/>
        </w:rPr>
      </w:pPr>
    </w:p>
    <w:p w14:paraId="61176581" w14:textId="6131B05D" w:rsidR="00AF45B2" w:rsidRPr="00AF45B2" w:rsidRDefault="008624D4" w:rsidP="00694F98">
      <w:pPr>
        <w:pStyle w:val="ListParagraph"/>
        <w:numPr>
          <w:ilvl w:val="0"/>
          <w:numId w:val="3"/>
        </w:numPr>
        <w:ind w:hanging="218"/>
        <w:rPr>
          <w:rFonts w:ascii="Arial" w:hAnsi="Arial" w:cs="Arial"/>
        </w:rPr>
      </w:pPr>
      <w:r>
        <w:rPr>
          <w:rFonts w:ascii="Arial" w:hAnsi="Arial" w:cs="Arial"/>
        </w:rPr>
        <w:t xml:space="preserve">       </w:t>
      </w:r>
      <w:r w:rsidR="00D145DF">
        <w:rPr>
          <w:rFonts w:ascii="Arial" w:hAnsi="Arial" w:cs="Arial"/>
        </w:rPr>
        <w:t xml:space="preserve"> </w:t>
      </w:r>
      <w:r w:rsidR="00AF45B2" w:rsidRPr="00AF45B2">
        <w:rPr>
          <w:rFonts w:ascii="Arial" w:hAnsi="Arial" w:cs="Arial"/>
          <w:b/>
          <w:bCs/>
        </w:rPr>
        <w:t>Land East of Tring, known as Marshcroft (Allocation reference: Tr03)</w:t>
      </w:r>
    </w:p>
    <w:p w14:paraId="2BCDFD88" w14:textId="46571B34" w:rsidR="00FF77FB" w:rsidRDefault="008073BB" w:rsidP="00D145DF">
      <w:pPr>
        <w:pStyle w:val="ListParagraph"/>
        <w:ind w:left="1140"/>
        <w:rPr>
          <w:rFonts w:ascii="Arial" w:hAnsi="Arial" w:cs="Arial"/>
        </w:rPr>
      </w:pPr>
      <w:r>
        <w:rPr>
          <w:rFonts w:ascii="Arial" w:hAnsi="Arial" w:cs="Arial"/>
        </w:rPr>
        <w:t xml:space="preserve">Marshcroft site </w:t>
      </w:r>
      <w:r w:rsidR="00FF77FB" w:rsidRPr="00FF77FB">
        <w:rPr>
          <w:rFonts w:ascii="Arial" w:hAnsi="Arial" w:cs="Arial"/>
        </w:rPr>
        <w:t xml:space="preserve">has now been included in Dacorum Borough Council’s New Local Plan to </w:t>
      </w:r>
      <w:r w:rsidR="00D145DF">
        <w:rPr>
          <w:rFonts w:ascii="Arial" w:hAnsi="Arial" w:cs="Arial"/>
        </w:rPr>
        <w:t xml:space="preserve"> </w:t>
      </w:r>
      <w:r w:rsidR="00FF77FB" w:rsidRPr="00FF77FB">
        <w:rPr>
          <w:rFonts w:ascii="Arial" w:hAnsi="Arial" w:cs="Arial"/>
        </w:rPr>
        <w:t>2041. The Plan is in the final stages before adoption and has been submitted for public examination to the Secretary of State for Housing, Communities &amp; Local Government.</w:t>
      </w:r>
    </w:p>
    <w:p w14:paraId="15D7C500" w14:textId="290E9F2E" w:rsidR="00BE7003" w:rsidRPr="00FF77FB" w:rsidRDefault="00BE7003" w:rsidP="00D145DF">
      <w:pPr>
        <w:pStyle w:val="ListParagraph"/>
        <w:ind w:left="1080" w:firstLine="60"/>
        <w:rPr>
          <w:rFonts w:ascii="Arial" w:hAnsi="Arial" w:cs="Arial"/>
        </w:rPr>
      </w:pPr>
      <w:r w:rsidRPr="00BE7003">
        <w:rPr>
          <w:rFonts w:ascii="Arial" w:hAnsi="Arial" w:cs="Arial"/>
        </w:rPr>
        <w:t xml:space="preserve">The project website </w:t>
      </w:r>
      <w:hyperlink r:id="rId12" w:history="1">
        <w:r w:rsidRPr="00102D24">
          <w:rPr>
            <w:rStyle w:val="Hyperlink"/>
            <w:rFonts w:ascii="Arial" w:hAnsi="Arial" w:cs="Arial"/>
          </w:rPr>
          <w:t>www.marshcroft-tring.co.uk</w:t>
        </w:r>
      </w:hyperlink>
    </w:p>
    <w:p w14:paraId="02F61E27" w14:textId="47855599" w:rsidR="008624D4" w:rsidRPr="00BE7003" w:rsidRDefault="00D145DF" w:rsidP="00BE7003">
      <w:pPr>
        <w:rPr>
          <w:rFonts w:ascii="Arial" w:hAnsi="Arial" w:cs="Arial"/>
        </w:rPr>
      </w:pPr>
      <w:r>
        <w:rPr>
          <w:rFonts w:ascii="Arial" w:hAnsi="Arial" w:cs="Arial"/>
        </w:rPr>
        <w:t xml:space="preserve"> </w:t>
      </w:r>
    </w:p>
    <w:p w14:paraId="3262F9AF" w14:textId="77777777" w:rsidR="00363A7A" w:rsidRPr="009B2BFD" w:rsidRDefault="00363A7A" w:rsidP="00363A7A">
      <w:pPr>
        <w:pStyle w:val="ListParagraph"/>
        <w:ind w:left="1440"/>
        <w:rPr>
          <w:rFonts w:ascii="Arial" w:hAnsi="Arial" w:cs="Arial"/>
        </w:rPr>
      </w:pPr>
    </w:p>
    <w:p w14:paraId="3E581CB7" w14:textId="0CE283FD" w:rsidR="006E3256" w:rsidRPr="00420162" w:rsidRDefault="006E3256" w:rsidP="006E3256">
      <w:pPr>
        <w:rPr>
          <w:rFonts w:ascii="Arial" w:hAnsi="Arial" w:cs="Arial"/>
          <w:b/>
          <w:bCs/>
        </w:rPr>
      </w:pPr>
      <w:r w:rsidRPr="00420162">
        <w:rPr>
          <w:rFonts w:ascii="Arial" w:hAnsi="Arial" w:cs="Arial"/>
          <w:b/>
          <w:bCs/>
        </w:rPr>
        <w:t>25/0</w:t>
      </w:r>
      <w:r w:rsidR="0045779E">
        <w:rPr>
          <w:rFonts w:ascii="Arial" w:hAnsi="Arial" w:cs="Arial"/>
          <w:b/>
          <w:bCs/>
        </w:rPr>
        <w:t>71</w:t>
      </w:r>
      <w:r w:rsidRPr="00420162">
        <w:rPr>
          <w:rFonts w:ascii="Arial" w:hAnsi="Arial" w:cs="Arial"/>
          <w:b/>
          <w:bCs/>
        </w:rPr>
        <w:tab/>
        <w:t xml:space="preserve">        </w:t>
      </w:r>
      <w:r w:rsidR="0045779E">
        <w:rPr>
          <w:rFonts w:ascii="Arial" w:eastAsia="Calibri" w:hAnsi="Arial" w:cs="Arial"/>
          <w:b/>
          <w:bCs/>
          <w:szCs w:val="22"/>
          <w:lang w:eastAsia="en-GB"/>
        </w:rPr>
        <w:t>Aldbury Parish Council Insurance Policy</w:t>
      </w:r>
    </w:p>
    <w:p w14:paraId="3D05CCF6" w14:textId="62791DAE" w:rsidR="006E3256" w:rsidRDefault="00EB6403" w:rsidP="00EB6403">
      <w:pPr>
        <w:ind w:left="1215"/>
        <w:rPr>
          <w:rFonts w:ascii="Arial" w:eastAsia="Calibri" w:hAnsi="Arial" w:cs="Arial"/>
          <w:szCs w:val="22"/>
          <w:lang w:eastAsia="en-GB"/>
        </w:rPr>
      </w:pPr>
      <w:r w:rsidRPr="005824EA">
        <w:rPr>
          <w:rFonts w:ascii="Arial" w:eastAsia="Calibri" w:hAnsi="Arial" w:cs="Arial"/>
          <w:szCs w:val="22"/>
          <w:lang w:eastAsia="en-GB"/>
        </w:rPr>
        <w:t xml:space="preserve">To approve the insurance renewal with Clear </w:t>
      </w:r>
      <w:r w:rsidR="003572B1">
        <w:rPr>
          <w:rFonts w:ascii="Arial" w:eastAsia="Calibri" w:hAnsi="Arial" w:cs="Arial"/>
          <w:szCs w:val="22"/>
          <w:lang w:eastAsia="en-GB"/>
        </w:rPr>
        <w:t>Councils</w:t>
      </w:r>
      <w:r w:rsidR="00D734D0">
        <w:rPr>
          <w:rFonts w:ascii="Arial" w:eastAsia="Calibri" w:hAnsi="Arial" w:cs="Arial"/>
          <w:szCs w:val="22"/>
          <w:lang w:eastAsia="en-GB"/>
        </w:rPr>
        <w:t xml:space="preserve">, underwritten by </w:t>
      </w:r>
      <w:r w:rsidR="006B64F5" w:rsidRPr="006B64F5">
        <w:rPr>
          <w:rFonts w:ascii="Arial" w:eastAsia="Calibri" w:hAnsi="Arial" w:cs="Arial"/>
          <w:szCs w:val="22"/>
          <w:lang w:eastAsia="en-GB"/>
        </w:rPr>
        <w:t>Ecclesiastical Insurance Office plc</w:t>
      </w:r>
      <w:r w:rsidR="00FE0D20">
        <w:rPr>
          <w:rFonts w:ascii="Arial" w:eastAsia="Calibri" w:hAnsi="Arial" w:cs="Arial"/>
          <w:szCs w:val="22"/>
          <w:lang w:eastAsia="en-GB"/>
        </w:rPr>
        <w:t>,</w:t>
      </w:r>
      <w:r w:rsidRPr="006B64F5">
        <w:rPr>
          <w:rFonts w:ascii="Arial" w:eastAsia="Calibri" w:hAnsi="Arial" w:cs="Arial"/>
          <w:szCs w:val="22"/>
          <w:lang w:eastAsia="en-GB"/>
        </w:rPr>
        <w:t xml:space="preserve"> </w:t>
      </w:r>
      <w:r w:rsidRPr="005824EA">
        <w:rPr>
          <w:rFonts w:ascii="Arial" w:eastAsia="Calibri" w:hAnsi="Arial" w:cs="Arial"/>
          <w:szCs w:val="22"/>
          <w:lang w:eastAsia="en-GB"/>
        </w:rPr>
        <w:t>at a cost of</w:t>
      </w:r>
      <w:r>
        <w:rPr>
          <w:rFonts w:ascii="Arial" w:eastAsia="Calibri" w:hAnsi="Arial" w:cs="Arial"/>
          <w:szCs w:val="22"/>
          <w:lang w:eastAsia="en-GB"/>
        </w:rPr>
        <w:t xml:space="preserve"> £</w:t>
      </w:r>
      <w:r w:rsidR="009E27C2" w:rsidRPr="009E27C2">
        <w:rPr>
          <w:rFonts w:ascii="Arial" w:eastAsia="Calibri" w:hAnsi="Arial" w:cs="Arial"/>
          <w:szCs w:val="22"/>
          <w:lang w:eastAsia="en-GB"/>
        </w:rPr>
        <w:t>7</w:t>
      </w:r>
      <w:r w:rsidR="00FE0D20">
        <w:rPr>
          <w:rFonts w:ascii="Arial" w:eastAsia="Calibri" w:hAnsi="Arial" w:cs="Arial"/>
          <w:szCs w:val="22"/>
          <w:lang w:eastAsia="en-GB"/>
        </w:rPr>
        <w:t>46.28</w:t>
      </w:r>
      <w:r w:rsidR="00C12480">
        <w:rPr>
          <w:rFonts w:ascii="Arial" w:eastAsia="Calibri" w:hAnsi="Arial" w:cs="Arial"/>
          <w:szCs w:val="22"/>
          <w:lang w:eastAsia="en-GB"/>
        </w:rPr>
        <w:t xml:space="preserve"> (inclu</w:t>
      </w:r>
      <w:r w:rsidR="00B01EDC">
        <w:rPr>
          <w:rFonts w:ascii="Arial" w:eastAsia="Calibri" w:hAnsi="Arial" w:cs="Arial"/>
          <w:szCs w:val="22"/>
          <w:lang w:eastAsia="en-GB"/>
        </w:rPr>
        <w:t>sive of</w:t>
      </w:r>
      <w:r w:rsidR="00C12480">
        <w:rPr>
          <w:rFonts w:ascii="Arial" w:eastAsia="Calibri" w:hAnsi="Arial" w:cs="Arial"/>
          <w:szCs w:val="22"/>
          <w:lang w:eastAsia="en-GB"/>
        </w:rPr>
        <w:t xml:space="preserve"> Insurance Premium Tax and A</w:t>
      </w:r>
      <w:r w:rsidR="00B01EDC">
        <w:rPr>
          <w:rFonts w:ascii="Arial" w:eastAsia="Calibri" w:hAnsi="Arial" w:cs="Arial"/>
          <w:szCs w:val="22"/>
          <w:lang w:eastAsia="en-GB"/>
        </w:rPr>
        <w:t>dministration Fee).</w:t>
      </w:r>
    </w:p>
    <w:p w14:paraId="1530B5D8" w14:textId="77777777" w:rsidR="00780AC3" w:rsidRDefault="00325082" w:rsidP="00EB6403">
      <w:pPr>
        <w:ind w:left="1215"/>
        <w:rPr>
          <w:rFonts w:ascii="Arial" w:eastAsia="Calibri" w:hAnsi="Arial" w:cs="Arial"/>
          <w:szCs w:val="22"/>
          <w:lang w:eastAsia="en-GB"/>
        </w:rPr>
      </w:pPr>
      <w:r>
        <w:rPr>
          <w:rFonts w:ascii="Arial" w:eastAsia="Calibri" w:hAnsi="Arial" w:cs="Arial"/>
          <w:szCs w:val="22"/>
          <w:lang w:eastAsia="en-GB"/>
        </w:rPr>
        <w:t xml:space="preserve">Resolved, </w:t>
      </w:r>
      <w:r w:rsidR="0054765E">
        <w:rPr>
          <w:rFonts w:ascii="Arial" w:eastAsia="Calibri" w:hAnsi="Arial" w:cs="Arial"/>
          <w:szCs w:val="22"/>
          <w:lang w:eastAsia="en-GB"/>
        </w:rPr>
        <w:t>P</w:t>
      </w:r>
      <w:r w:rsidR="000B5BB3">
        <w:rPr>
          <w:rFonts w:ascii="Arial" w:eastAsia="Calibri" w:hAnsi="Arial" w:cs="Arial"/>
          <w:szCs w:val="22"/>
          <w:lang w:eastAsia="en-GB"/>
        </w:rPr>
        <w:t>ROPOSED BY</w:t>
      </w:r>
      <w:r w:rsidR="0054765E">
        <w:rPr>
          <w:rFonts w:ascii="Arial" w:eastAsia="Calibri" w:hAnsi="Arial" w:cs="Arial"/>
          <w:szCs w:val="22"/>
          <w:lang w:eastAsia="en-GB"/>
        </w:rPr>
        <w:t xml:space="preserve"> Cllr </w:t>
      </w:r>
      <w:r w:rsidR="00D6311D">
        <w:rPr>
          <w:rFonts w:ascii="Arial" w:eastAsia="Calibri" w:hAnsi="Arial" w:cs="Arial"/>
          <w:szCs w:val="22"/>
          <w:lang w:eastAsia="en-GB"/>
        </w:rPr>
        <w:t xml:space="preserve">Warren and SECONDED BY Cllr White. </w:t>
      </w:r>
    </w:p>
    <w:p w14:paraId="1F120806" w14:textId="499BA42E" w:rsidR="00CF2134" w:rsidRDefault="00B02021" w:rsidP="00B02021">
      <w:pPr>
        <w:ind w:left="1215"/>
        <w:rPr>
          <w:rFonts w:ascii="Arial" w:eastAsia="Calibri" w:hAnsi="Arial" w:cs="Arial"/>
          <w:szCs w:val="22"/>
          <w:lang w:eastAsia="en-GB"/>
        </w:rPr>
      </w:pPr>
      <w:r w:rsidRPr="00B02021">
        <w:rPr>
          <w:rFonts w:ascii="Arial" w:eastAsia="Calibri" w:hAnsi="Arial" w:cs="Arial"/>
          <w:szCs w:val="22"/>
          <w:lang w:eastAsia="en-GB"/>
        </w:rPr>
        <w:t>The Council discussed obtaining cyber security insurance to cover the risk of financial liability in the event of a security or data breach</w:t>
      </w:r>
      <w:r w:rsidR="00A14F2A">
        <w:rPr>
          <w:rFonts w:ascii="Arial" w:eastAsia="Calibri" w:hAnsi="Arial" w:cs="Arial"/>
          <w:szCs w:val="22"/>
          <w:lang w:eastAsia="en-GB"/>
        </w:rPr>
        <w:t xml:space="preserve"> and </w:t>
      </w:r>
      <w:r w:rsidR="00796FA6">
        <w:rPr>
          <w:rFonts w:ascii="Arial" w:eastAsia="Calibri" w:hAnsi="Arial" w:cs="Arial"/>
          <w:szCs w:val="22"/>
          <w:lang w:eastAsia="en-GB"/>
        </w:rPr>
        <w:t xml:space="preserve">it was agreed to get </w:t>
      </w:r>
      <w:r w:rsidR="008712F0">
        <w:rPr>
          <w:rFonts w:ascii="Arial" w:eastAsia="Calibri" w:hAnsi="Arial" w:cs="Arial"/>
          <w:szCs w:val="22"/>
          <w:lang w:eastAsia="en-GB"/>
        </w:rPr>
        <w:t xml:space="preserve">quotes </w:t>
      </w:r>
      <w:r w:rsidR="00762F97">
        <w:rPr>
          <w:rFonts w:ascii="Arial" w:eastAsia="Calibri" w:hAnsi="Arial" w:cs="Arial"/>
          <w:szCs w:val="22"/>
          <w:lang w:eastAsia="en-GB"/>
        </w:rPr>
        <w:t xml:space="preserve">and further </w:t>
      </w:r>
      <w:r w:rsidR="005A221C">
        <w:rPr>
          <w:rFonts w:ascii="Arial" w:eastAsia="Calibri" w:hAnsi="Arial" w:cs="Arial"/>
          <w:szCs w:val="22"/>
          <w:lang w:eastAsia="en-GB"/>
        </w:rPr>
        <w:t>information for</w:t>
      </w:r>
      <w:r w:rsidR="00EE3B2A">
        <w:rPr>
          <w:rFonts w:ascii="Arial" w:eastAsia="Calibri" w:hAnsi="Arial" w:cs="Arial"/>
          <w:szCs w:val="22"/>
          <w:lang w:eastAsia="en-GB"/>
        </w:rPr>
        <w:t xml:space="preserve"> discussion at</w:t>
      </w:r>
      <w:r w:rsidR="005A221C">
        <w:rPr>
          <w:rFonts w:ascii="Arial" w:eastAsia="Calibri" w:hAnsi="Arial" w:cs="Arial"/>
          <w:szCs w:val="22"/>
          <w:lang w:eastAsia="en-GB"/>
        </w:rPr>
        <w:t xml:space="preserve"> the next meeting. </w:t>
      </w:r>
    </w:p>
    <w:p w14:paraId="4A819E5E" w14:textId="77777777" w:rsidR="00B02021" w:rsidRDefault="00B02021" w:rsidP="00B02021">
      <w:pPr>
        <w:ind w:left="1215"/>
        <w:rPr>
          <w:rFonts w:ascii="Arial" w:eastAsia="Calibri" w:hAnsi="Arial" w:cs="Arial"/>
          <w:szCs w:val="22"/>
          <w:lang w:eastAsia="en-GB"/>
        </w:rPr>
      </w:pPr>
    </w:p>
    <w:p w14:paraId="494AD6F5" w14:textId="0A4B61F6" w:rsidR="00CF2134" w:rsidRDefault="00CF2134" w:rsidP="00CF2134">
      <w:pPr>
        <w:pStyle w:val="NormalWeb"/>
        <w:spacing w:before="0" w:after="20"/>
        <w:ind w:right="119"/>
        <w:rPr>
          <w:rFonts w:ascii="Arial" w:hAnsi="Arial" w:cs="Arial"/>
          <w:b/>
          <w:bCs/>
          <w:sz w:val="22"/>
          <w:szCs w:val="22"/>
          <w:shd w:val="clear" w:color="auto" w:fill="FFFFFF"/>
        </w:rPr>
      </w:pPr>
      <w:r w:rsidRPr="004D2172">
        <w:rPr>
          <w:rFonts w:ascii="Arial" w:eastAsia="Calibri" w:hAnsi="Arial" w:cs="Arial"/>
          <w:b/>
          <w:bCs/>
          <w:sz w:val="22"/>
          <w:szCs w:val="22"/>
          <w:lang w:eastAsia="en-GB"/>
        </w:rPr>
        <w:t>25/07</w:t>
      </w:r>
      <w:r w:rsidR="004D2172" w:rsidRPr="004D2172">
        <w:rPr>
          <w:rFonts w:ascii="Arial" w:eastAsia="Calibri" w:hAnsi="Arial" w:cs="Arial"/>
          <w:b/>
          <w:bCs/>
          <w:sz w:val="22"/>
          <w:szCs w:val="22"/>
          <w:lang w:eastAsia="en-GB"/>
        </w:rPr>
        <w:t>2</w:t>
      </w:r>
      <w:r>
        <w:rPr>
          <w:rFonts w:ascii="Arial" w:hAnsi="Arial" w:cs="Arial"/>
          <w:sz w:val="22"/>
          <w:szCs w:val="22"/>
        </w:rPr>
        <w:tab/>
      </w:r>
      <w:r w:rsidR="004D2172">
        <w:rPr>
          <w:rFonts w:ascii="Arial" w:hAnsi="Arial" w:cs="Arial"/>
          <w:sz w:val="22"/>
          <w:szCs w:val="22"/>
        </w:rPr>
        <w:t xml:space="preserve">         </w:t>
      </w:r>
      <w:r w:rsidRPr="004A4B8E">
        <w:rPr>
          <w:rFonts w:ascii="Arial" w:hAnsi="Arial" w:cs="Arial"/>
          <w:b/>
          <w:bCs/>
          <w:sz w:val="22"/>
          <w:szCs w:val="22"/>
          <w:shd w:val="clear" w:color="auto" w:fill="FFFFFF"/>
        </w:rPr>
        <w:t>Internal Controls – Governance, Policies and Procedures</w:t>
      </w:r>
      <w:r w:rsidRPr="004D2172">
        <w:rPr>
          <w:rFonts w:ascii="Arial" w:hAnsi="Arial" w:cs="Arial"/>
          <w:sz w:val="22"/>
          <w:szCs w:val="22"/>
          <w:shd w:val="clear" w:color="auto" w:fill="FFFFFF"/>
        </w:rPr>
        <w:t xml:space="preserve"> –</w:t>
      </w:r>
      <w:r>
        <w:rPr>
          <w:rFonts w:ascii="Arial" w:hAnsi="Arial" w:cs="Arial"/>
          <w:b/>
          <w:bCs/>
          <w:sz w:val="22"/>
          <w:szCs w:val="22"/>
          <w:shd w:val="clear" w:color="auto" w:fill="FFFFFF"/>
        </w:rPr>
        <w:t xml:space="preserve"> </w:t>
      </w:r>
      <w:r w:rsidRPr="004D2172">
        <w:rPr>
          <w:rFonts w:ascii="Arial" w:hAnsi="Arial" w:cs="Arial"/>
          <w:sz w:val="22"/>
          <w:szCs w:val="22"/>
          <w:shd w:val="clear" w:color="auto" w:fill="FFFFFF"/>
        </w:rPr>
        <w:t xml:space="preserve">Appendix </w:t>
      </w:r>
      <w:r w:rsidR="004D2172" w:rsidRPr="004D2172">
        <w:rPr>
          <w:rFonts w:ascii="Arial" w:hAnsi="Arial" w:cs="Arial"/>
          <w:sz w:val="22"/>
          <w:szCs w:val="22"/>
          <w:shd w:val="clear" w:color="auto" w:fill="FFFFFF"/>
        </w:rPr>
        <w:t>6</w:t>
      </w:r>
    </w:p>
    <w:p w14:paraId="57255908" w14:textId="65AD0CDC" w:rsidR="00CF2134" w:rsidRDefault="00CF2134" w:rsidP="00CF2134">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sidR="004D2172">
        <w:rPr>
          <w:rFonts w:ascii="Arial" w:hAnsi="Arial" w:cs="Arial"/>
          <w:b/>
          <w:bCs/>
          <w:sz w:val="22"/>
          <w:szCs w:val="22"/>
          <w:shd w:val="clear" w:color="auto" w:fill="FFFFFF"/>
        </w:rPr>
        <w:t xml:space="preserve">         </w:t>
      </w:r>
      <w:r w:rsidRPr="004D2172">
        <w:rPr>
          <w:rFonts w:ascii="Arial" w:hAnsi="Arial" w:cs="Arial"/>
          <w:sz w:val="22"/>
          <w:szCs w:val="22"/>
          <w:shd w:val="clear" w:color="auto" w:fill="FFFFFF"/>
        </w:rPr>
        <w:t>To review and approve the following documents:</w:t>
      </w:r>
    </w:p>
    <w:p w14:paraId="529DC2DD" w14:textId="7D69EBF1" w:rsidR="004D2172" w:rsidRDefault="004D2172" w:rsidP="00706B2C">
      <w:pPr>
        <w:pStyle w:val="NormalWeb"/>
        <w:numPr>
          <w:ilvl w:val="0"/>
          <w:numId w:val="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Code of Conduct</w:t>
      </w:r>
    </w:p>
    <w:p w14:paraId="4559B0E6" w14:textId="43792B49" w:rsidR="004D2172" w:rsidRDefault="004D2172" w:rsidP="00706B2C">
      <w:pPr>
        <w:pStyle w:val="NormalWeb"/>
        <w:numPr>
          <w:ilvl w:val="0"/>
          <w:numId w:val="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Standing Orders</w:t>
      </w:r>
    </w:p>
    <w:p w14:paraId="7CE21402" w14:textId="4923FC7E" w:rsidR="004D2172" w:rsidRDefault="004D2172" w:rsidP="00706B2C">
      <w:pPr>
        <w:pStyle w:val="NormalWeb"/>
        <w:numPr>
          <w:ilvl w:val="0"/>
          <w:numId w:val="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Financial Regulations</w:t>
      </w:r>
    </w:p>
    <w:p w14:paraId="30D93FC1" w14:textId="1395EABA" w:rsidR="004D2172" w:rsidRDefault="008B5B77" w:rsidP="00706B2C">
      <w:pPr>
        <w:pStyle w:val="NormalWeb"/>
        <w:numPr>
          <w:ilvl w:val="0"/>
          <w:numId w:val="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Financial Management and Risk Asses</w:t>
      </w:r>
      <w:r w:rsidR="008217E3">
        <w:rPr>
          <w:rFonts w:ascii="Arial" w:hAnsi="Arial" w:cs="Arial"/>
          <w:sz w:val="22"/>
          <w:szCs w:val="22"/>
          <w:shd w:val="clear" w:color="auto" w:fill="FFFFFF"/>
        </w:rPr>
        <w:t>s</w:t>
      </w:r>
      <w:r>
        <w:rPr>
          <w:rFonts w:ascii="Arial" w:hAnsi="Arial" w:cs="Arial"/>
          <w:sz w:val="22"/>
          <w:szCs w:val="22"/>
          <w:shd w:val="clear" w:color="auto" w:fill="FFFFFF"/>
        </w:rPr>
        <w:t>ment</w:t>
      </w:r>
    </w:p>
    <w:p w14:paraId="69F93911" w14:textId="68E6BDDE" w:rsidR="00C965FC" w:rsidRPr="00513E98" w:rsidRDefault="00202552" w:rsidP="00C965FC">
      <w:pPr>
        <w:pStyle w:val="NormalWeb"/>
        <w:spacing w:before="0" w:after="20"/>
        <w:ind w:left="165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Warren </w:t>
      </w:r>
      <w:r w:rsidR="00D1759F">
        <w:rPr>
          <w:rFonts w:ascii="Arial" w:hAnsi="Arial" w:cs="Arial"/>
          <w:sz w:val="22"/>
          <w:szCs w:val="22"/>
          <w:shd w:val="clear" w:color="auto" w:fill="FFFFFF"/>
        </w:rPr>
        <w:t>SECONDED BY Cllr McCarthy</w:t>
      </w:r>
      <w:r w:rsidR="007C42F4">
        <w:rPr>
          <w:rFonts w:ascii="Arial" w:hAnsi="Arial" w:cs="Arial"/>
          <w:sz w:val="22"/>
          <w:szCs w:val="22"/>
          <w:shd w:val="clear" w:color="auto" w:fill="FFFFFF"/>
        </w:rPr>
        <w:t xml:space="preserve"> to </w:t>
      </w:r>
      <w:r w:rsidR="001A4E24">
        <w:rPr>
          <w:rFonts w:ascii="Arial" w:hAnsi="Arial" w:cs="Arial"/>
          <w:sz w:val="22"/>
          <w:szCs w:val="22"/>
          <w:shd w:val="clear" w:color="auto" w:fill="FFFFFF"/>
        </w:rPr>
        <w:t xml:space="preserve">approve </w:t>
      </w:r>
      <w:r w:rsidR="002A3E28">
        <w:rPr>
          <w:rFonts w:ascii="Arial" w:hAnsi="Arial" w:cs="Arial"/>
          <w:sz w:val="22"/>
          <w:szCs w:val="22"/>
          <w:shd w:val="clear" w:color="auto" w:fill="FFFFFF"/>
        </w:rPr>
        <w:t xml:space="preserve">documents a,b,c,d. </w:t>
      </w:r>
    </w:p>
    <w:p w14:paraId="28EFE784" w14:textId="629E2C38" w:rsidR="00125EEC" w:rsidRPr="00B113BA" w:rsidRDefault="00C65880" w:rsidP="00B113BA">
      <w:pPr>
        <w:pStyle w:val="NormalWeb"/>
        <w:numPr>
          <w:ilvl w:val="0"/>
          <w:numId w:val="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Publication Scheme</w:t>
      </w:r>
      <w:r w:rsidR="00BC5DB7">
        <w:rPr>
          <w:rFonts w:ascii="Arial" w:hAnsi="Arial" w:cs="Arial"/>
          <w:sz w:val="22"/>
          <w:szCs w:val="22"/>
          <w:shd w:val="clear" w:color="auto" w:fill="FFFFFF"/>
        </w:rPr>
        <w:t xml:space="preserve"> </w:t>
      </w:r>
      <w:r w:rsidR="00B113BA">
        <w:rPr>
          <w:rFonts w:ascii="Arial" w:hAnsi="Arial" w:cs="Arial"/>
          <w:sz w:val="22"/>
          <w:szCs w:val="22"/>
          <w:shd w:val="clear" w:color="auto" w:fill="FFFFFF"/>
        </w:rPr>
        <w:t>–</w:t>
      </w:r>
      <w:r w:rsidR="00BC5DB7">
        <w:rPr>
          <w:rFonts w:ascii="Arial" w:hAnsi="Arial" w:cs="Arial"/>
          <w:sz w:val="22"/>
          <w:szCs w:val="22"/>
          <w:shd w:val="clear" w:color="auto" w:fill="FFFFFF"/>
        </w:rPr>
        <w:t xml:space="preserve"> </w:t>
      </w:r>
      <w:r w:rsidR="00B113BA">
        <w:rPr>
          <w:rFonts w:ascii="Arial" w:hAnsi="Arial" w:cs="Arial"/>
          <w:sz w:val="22"/>
          <w:szCs w:val="22"/>
          <w:shd w:val="clear" w:color="auto" w:fill="FFFFFF"/>
        </w:rPr>
        <w:t xml:space="preserve">deferred to the next meeting. </w:t>
      </w:r>
    </w:p>
    <w:p w14:paraId="281AB506" w14:textId="77777777" w:rsidR="00AC67FC" w:rsidRDefault="00AC67FC" w:rsidP="00324B76">
      <w:pPr>
        <w:pStyle w:val="Default"/>
        <w:ind w:right="-449"/>
      </w:pPr>
    </w:p>
    <w:p w14:paraId="37094FE9" w14:textId="6766DB3D" w:rsidR="006C413D" w:rsidRPr="000107C1" w:rsidRDefault="006C413D" w:rsidP="006C413D">
      <w:pPr>
        <w:suppressAutoHyphens w:val="0"/>
        <w:autoSpaceDE w:val="0"/>
        <w:adjustRightInd w:val="0"/>
        <w:ind w:right="-613"/>
        <w:textAlignment w:val="auto"/>
        <w:rPr>
          <w:rFonts w:ascii="Arial" w:hAnsi="Arial" w:cs="Arial"/>
          <w:b/>
          <w:bCs/>
        </w:rPr>
      </w:pPr>
      <w:r w:rsidRPr="0093206C">
        <w:rPr>
          <w:rFonts w:ascii="Arial" w:hAnsi="Arial" w:cs="Arial"/>
          <w:b/>
          <w:bCs/>
        </w:rPr>
        <w:t>25/0</w:t>
      </w:r>
      <w:r w:rsidR="00C65880">
        <w:rPr>
          <w:rFonts w:ascii="Arial" w:hAnsi="Arial" w:cs="Arial"/>
          <w:b/>
          <w:bCs/>
        </w:rPr>
        <w:t>73</w:t>
      </w:r>
      <w:r w:rsidR="000107C1">
        <w:rPr>
          <w:rFonts w:ascii="Arial" w:hAnsi="Arial" w:cs="Arial"/>
          <w:b/>
          <w:bCs/>
        </w:rPr>
        <w:t xml:space="preserve">          </w:t>
      </w:r>
      <w:r w:rsidR="001E3A43">
        <w:rPr>
          <w:rFonts w:ascii="Arial" w:eastAsia="Calibri" w:hAnsi="Arial" w:cs="Arial"/>
          <w:b/>
          <w:bCs/>
          <w:szCs w:val="22"/>
          <w:lang w:eastAsia="en-GB"/>
        </w:rPr>
        <w:t>Allotments</w:t>
      </w:r>
      <w:r w:rsidR="00893133">
        <w:rPr>
          <w:rFonts w:ascii="Arial" w:eastAsia="Calibri" w:hAnsi="Arial" w:cs="Arial"/>
          <w:b/>
          <w:bCs/>
          <w:szCs w:val="22"/>
          <w:lang w:eastAsia="en-GB"/>
        </w:rPr>
        <w:t xml:space="preserve"> </w:t>
      </w:r>
      <w:r w:rsidR="00D95368" w:rsidRPr="003845A8">
        <w:rPr>
          <w:rFonts w:ascii="Arial" w:eastAsia="Calibri" w:hAnsi="Arial" w:cs="Arial"/>
          <w:szCs w:val="22"/>
          <w:lang w:eastAsia="en-GB"/>
        </w:rPr>
        <w:t>–</w:t>
      </w:r>
      <w:r w:rsidR="00893133" w:rsidRPr="003845A8">
        <w:rPr>
          <w:rFonts w:ascii="Arial" w:eastAsia="Calibri" w:hAnsi="Arial" w:cs="Arial"/>
          <w:szCs w:val="22"/>
          <w:lang w:eastAsia="en-GB"/>
        </w:rPr>
        <w:t xml:space="preserve"> </w:t>
      </w:r>
      <w:r w:rsidR="00D95368" w:rsidRPr="003845A8">
        <w:rPr>
          <w:rFonts w:ascii="Arial" w:eastAsia="Calibri" w:hAnsi="Arial" w:cs="Arial"/>
          <w:szCs w:val="22"/>
          <w:lang w:eastAsia="en-GB"/>
        </w:rPr>
        <w:t>item request</w:t>
      </w:r>
      <w:r w:rsidR="00B66D2C" w:rsidRPr="003845A8">
        <w:rPr>
          <w:rFonts w:ascii="Arial" w:eastAsia="Calibri" w:hAnsi="Arial" w:cs="Arial"/>
          <w:szCs w:val="22"/>
          <w:lang w:eastAsia="en-GB"/>
        </w:rPr>
        <w:t xml:space="preserve"> received from Cllr Paterson</w:t>
      </w:r>
    </w:p>
    <w:p w14:paraId="3DE3E73B" w14:textId="51980B5C" w:rsidR="004C2600" w:rsidRDefault="00C65880" w:rsidP="00C65880">
      <w:pPr>
        <w:suppressAutoHyphens w:val="0"/>
        <w:autoSpaceDE w:val="0"/>
        <w:adjustRightInd w:val="0"/>
        <w:ind w:left="720"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 xml:space="preserve">         </w:t>
      </w:r>
      <w:r w:rsidR="00776877" w:rsidRPr="00C65880">
        <w:rPr>
          <w:rFonts w:ascii="Arial" w:eastAsia="Calibri" w:hAnsi="Arial" w:cs="Arial"/>
          <w:color w:val="000000" w:themeColor="text1"/>
          <w:szCs w:val="22"/>
          <w:lang w:eastAsia="en-GB"/>
        </w:rPr>
        <w:t xml:space="preserve">To </w:t>
      </w:r>
      <w:r w:rsidR="00F00458">
        <w:rPr>
          <w:rFonts w:ascii="Arial" w:eastAsia="Calibri" w:hAnsi="Arial" w:cs="Arial"/>
          <w:color w:val="000000" w:themeColor="text1"/>
          <w:szCs w:val="22"/>
          <w:lang w:eastAsia="en-GB"/>
        </w:rPr>
        <w:t>approve and adopt</w:t>
      </w:r>
      <w:r w:rsidR="00776877" w:rsidRPr="00C65880">
        <w:rPr>
          <w:rFonts w:ascii="Arial" w:eastAsia="Calibri" w:hAnsi="Arial" w:cs="Arial"/>
          <w:color w:val="000000" w:themeColor="text1"/>
          <w:szCs w:val="22"/>
          <w:lang w:eastAsia="en-GB"/>
        </w:rPr>
        <w:t xml:space="preserve"> a </w:t>
      </w:r>
      <w:r w:rsidR="006454AE" w:rsidRPr="00C65880">
        <w:rPr>
          <w:rFonts w:ascii="Arial" w:eastAsia="Calibri" w:hAnsi="Arial" w:cs="Arial"/>
          <w:color w:val="000000" w:themeColor="text1"/>
          <w:szCs w:val="22"/>
          <w:lang w:eastAsia="en-GB"/>
        </w:rPr>
        <w:t>new Conditions of Hire</w:t>
      </w:r>
      <w:r w:rsidR="00F00458">
        <w:rPr>
          <w:rFonts w:ascii="Arial" w:eastAsia="Calibri" w:hAnsi="Arial" w:cs="Arial"/>
          <w:color w:val="000000" w:themeColor="text1"/>
          <w:szCs w:val="22"/>
          <w:lang w:eastAsia="en-GB"/>
        </w:rPr>
        <w:t xml:space="preserve"> and Tenancy Agreement</w:t>
      </w:r>
      <w:r w:rsidR="004C2600" w:rsidRPr="00C65880">
        <w:rPr>
          <w:rFonts w:ascii="Arial" w:eastAsia="Calibri" w:hAnsi="Arial" w:cs="Arial"/>
          <w:color w:val="000000" w:themeColor="text1"/>
          <w:szCs w:val="22"/>
          <w:lang w:eastAsia="en-GB"/>
        </w:rPr>
        <w:t>. </w:t>
      </w:r>
    </w:p>
    <w:p w14:paraId="20011ED0" w14:textId="2D17F6E4" w:rsidR="00390173" w:rsidRPr="00C65880" w:rsidRDefault="00390173" w:rsidP="00C65880">
      <w:pPr>
        <w:suppressAutoHyphens w:val="0"/>
        <w:autoSpaceDE w:val="0"/>
        <w:adjustRightInd w:val="0"/>
        <w:ind w:left="720"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 xml:space="preserve">         </w:t>
      </w:r>
      <w:r w:rsidR="005A221C">
        <w:rPr>
          <w:rFonts w:ascii="Arial" w:eastAsia="Calibri" w:hAnsi="Arial" w:cs="Arial"/>
          <w:color w:val="000000" w:themeColor="text1"/>
          <w:szCs w:val="22"/>
          <w:lang w:eastAsia="en-GB"/>
        </w:rPr>
        <w:t>D</w:t>
      </w:r>
      <w:r w:rsidR="00B113BA">
        <w:rPr>
          <w:rFonts w:ascii="Arial" w:eastAsia="Calibri" w:hAnsi="Arial" w:cs="Arial"/>
          <w:color w:val="000000" w:themeColor="text1"/>
          <w:szCs w:val="22"/>
          <w:lang w:eastAsia="en-GB"/>
        </w:rPr>
        <w:t>eferred to the next meeting.</w:t>
      </w:r>
    </w:p>
    <w:p w14:paraId="6218AFEA" w14:textId="446412F5" w:rsidR="003E1FA9" w:rsidRPr="00594204" w:rsidRDefault="00C14602" w:rsidP="00246835">
      <w:pPr>
        <w:pStyle w:val="NormalWeb"/>
        <w:spacing w:before="0" w:after="20"/>
        <w:ind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ab/>
      </w:r>
    </w:p>
    <w:p w14:paraId="1147F383" w14:textId="43926425" w:rsidR="001549B6"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/0</w:t>
      </w:r>
      <w:r w:rsidR="00B14E65">
        <w:rPr>
          <w:rFonts w:ascii="Arial" w:hAnsi="Arial" w:cs="Arial"/>
          <w:b/>
          <w:bCs/>
          <w:sz w:val="22"/>
          <w:szCs w:val="22"/>
          <w:shd w:val="clear" w:color="auto" w:fill="FFFFFF"/>
        </w:rPr>
        <w:t>7</w:t>
      </w:r>
      <w:r w:rsidR="00D57E94">
        <w:rPr>
          <w:rFonts w:ascii="Arial" w:hAnsi="Arial" w:cs="Arial"/>
          <w:b/>
          <w:bCs/>
          <w:sz w:val="22"/>
          <w:szCs w:val="22"/>
          <w:shd w:val="clear" w:color="auto" w:fill="FFFFFF"/>
        </w:rPr>
        <w:t>4</w:t>
      </w:r>
      <w:r w:rsidR="00B14E65">
        <w:rPr>
          <w:rFonts w:ascii="Arial" w:hAnsi="Arial" w:cs="Arial"/>
          <w:b/>
          <w:bCs/>
          <w:sz w:val="22"/>
          <w:szCs w:val="22"/>
          <w:shd w:val="clear" w:color="auto" w:fill="FFFFFF"/>
        </w:rPr>
        <w:t xml:space="preserve">          </w:t>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B14E65">
        <w:rPr>
          <w:rFonts w:ascii="Arial" w:hAnsi="Arial" w:cs="Arial"/>
          <w:b/>
          <w:bCs/>
          <w:sz w:val="22"/>
          <w:szCs w:val="22"/>
          <w:shd w:val="clear" w:color="auto" w:fill="FFFFFF"/>
        </w:rPr>
        <w:t xml:space="preserve"> and Audit</w:t>
      </w:r>
      <w:r w:rsidR="00A932BF">
        <w:rPr>
          <w:rFonts w:ascii="Arial" w:hAnsi="Arial" w:cs="Arial"/>
          <w:b/>
          <w:bCs/>
          <w:sz w:val="22"/>
          <w:szCs w:val="22"/>
          <w:shd w:val="clear" w:color="auto" w:fill="FFFFFF"/>
        </w:rPr>
        <w:t xml:space="preserve"> </w:t>
      </w:r>
      <w:r w:rsidR="00297E9A" w:rsidRPr="00297E9A">
        <w:rPr>
          <w:rFonts w:ascii="Arial" w:hAnsi="Arial" w:cs="Arial"/>
          <w:sz w:val="22"/>
          <w:szCs w:val="22"/>
          <w:shd w:val="clear" w:color="auto" w:fill="FFFFFF"/>
        </w:rPr>
        <w:t>– a</w:t>
      </w:r>
      <w:r w:rsidR="002844D5">
        <w:rPr>
          <w:rFonts w:ascii="Arial" w:hAnsi="Arial" w:cs="Arial"/>
          <w:sz w:val="22"/>
          <w:szCs w:val="22"/>
          <w:shd w:val="clear" w:color="auto" w:fill="FFFFFF"/>
        </w:rPr>
        <w:t xml:space="preserve">ppendix </w:t>
      </w:r>
      <w:r w:rsidR="00D57E94">
        <w:rPr>
          <w:rFonts w:ascii="Arial" w:hAnsi="Arial" w:cs="Arial"/>
          <w:sz w:val="22"/>
          <w:szCs w:val="22"/>
          <w:shd w:val="clear" w:color="auto" w:fill="FFFFFF"/>
        </w:rPr>
        <w:t>7</w:t>
      </w:r>
    </w:p>
    <w:p w14:paraId="469EB15A" w14:textId="33C5AC05" w:rsidR="004C4761" w:rsidRPr="005A221C" w:rsidRDefault="007C2167" w:rsidP="00E33798">
      <w:pPr>
        <w:pStyle w:val="NoSpacing"/>
        <w:numPr>
          <w:ilvl w:val="0"/>
          <w:numId w:val="4"/>
        </w:numPr>
        <w:rPr>
          <w:rFonts w:ascii="Arial" w:hAnsi="Arial" w:cs="Arial"/>
          <w:szCs w:val="22"/>
          <w:u w:val="single"/>
          <w:shd w:val="clear" w:color="auto" w:fill="FFFFFF"/>
        </w:rPr>
      </w:pPr>
      <w:r w:rsidRPr="005A221C">
        <w:rPr>
          <w:rFonts w:ascii="Arial" w:hAnsi="Arial" w:cs="Arial"/>
          <w:szCs w:val="22"/>
          <w:u w:val="single"/>
          <w:shd w:val="clear" w:color="auto" w:fill="FFFFFF"/>
        </w:rPr>
        <w:t xml:space="preserve">To </w:t>
      </w:r>
      <w:r w:rsidR="00DA3026" w:rsidRPr="005A221C">
        <w:rPr>
          <w:rFonts w:ascii="Arial" w:hAnsi="Arial" w:cs="Arial"/>
          <w:szCs w:val="22"/>
          <w:u w:val="single"/>
          <w:shd w:val="clear" w:color="auto" w:fill="FFFFFF"/>
        </w:rPr>
        <w:t xml:space="preserve">review </w:t>
      </w:r>
      <w:r w:rsidR="00B63BDB" w:rsidRPr="005A221C">
        <w:rPr>
          <w:rFonts w:ascii="Arial" w:hAnsi="Arial" w:cs="Arial"/>
          <w:szCs w:val="22"/>
          <w:u w:val="single"/>
          <w:shd w:val="clear" w:color="auto" w:fill="FFFFFF"/>
        </w:rPr>
        <w:t xml:space="preserve">and note </w:t>
      </w:r>
      <w:r w:rsidR="00DA3026" w:rsidRPr="005A221C">
        <w:rPr>
          <w:rFonts w:ascii="Arial" w:hAnsi="Arial" w:cs="Arial"/>
          <w:szCs w:val="22"/>
          <w:u w:val="single"/>
          <w:shd w:val="clear" w:color="auto" w:fill="FFFFFF"/>
        </w:rPr>
        <w:t>the accounts inc</w:t>
      </w:r>
      <w:r w:rsidR="00B63BDB" w:rsidRPr="005A221C">
        <w:rPr>
          <w:rFonts w:ascii="Arial" w:hAnsi="Arial" w:cs="Arial"/>
          <w:szCs w:val="22"/>
          <w:u w:val="single"/>
          <w:shd w:val="clear" w:color="auto" w:fill="FFFFFF"/>
        </w:rPr>
        <w:t>luding</w:t>
      </w:r>
      <w:r w:rsidRPr="005A221C">
        <w:rPr>
          <w:rFonts w:ascii="Arial" w:hAnsi="Arial" w:cs="Arial"/>
          <w:szCs w:val="22"/>
          <w:u w:val="single"/>
          <w:shd w:val="clear" w:color="auto" w:fill="FFFFFF"/>
        </w:rPr>
        <w:t xml:space="preserve"> </w:t>
      </w:r>
      <w:r w:rsidR="002E6CC6" w:rsidRPr="005A221C">
        <w:rPr>
          <w:rFonts w:ascii="Arial" w:hAnsi="Arial" w:cs="Arial"/>
          <w:szCs w:val="22"/>
          <w:u w:val="single"/>
          <w:shd w:val="clear" w:color="auto" w:fill="FFFFFF"/>
        </w:rPr>
        <w:t>bank reconciliation</w:t>
      </w:r>
      <w:r w:rsidR="0099407D" w:rsidRPr="005A221C">
        <w:rPr>
          <w:rFonts w:ascii="Arial" w:hAnsi="Arial" w:cs="Arial"/>
          <w:szCs w:val="22"/>
          <w:u w:val="single"/>
          <w:shd w:val="clear" w:color="auto" w:fill="FFFFFF"/>
        </w:rPr>
        <w:t>, bank</w:t>
      </w:r>
      <w:r w:rsidR="00C32965" w:rsidRPr="005A221C">
        <w:rPr>
          <w:rFonts w:ascii="Arial" w:hAnsi="Arial" w:cs="Arial"/>
          <w:szCs w:val="22"/>
          <w:u w:val="single"/>
          <w:shd w:val="clear" w:color="auto" w:fill="FFFFFF"/>
        </w:rPr>
        <w:t xml:space="preserve"> statemen</w:t>
      </w:r>
      <w:r w:rsidR="009D2FC2" w:rsidRPr="005A221C">
        <w:rPr>
          <w:rFonts w:ascii="Arial" w:hAnsi="Arial" w:cs="Arial"/>
          <w:szCs w:val="22"/>
          <w:u w:val="single"/>
          <w:shd w:val="clear" w:color="auto" w:fill="FFFFFF"/>
        </w:rPr>
        <w:t>t.</w:t>
      </w:r>
    </w:p>
    <w:p w14:paraId="7D4C130D" w14:textId="23191E29" w:rsidR="007216B1" w:rsidRDefault="00C47488" w:rsidP="007216B1">
      <w:pPr>
        <w:pStyle w:val="NoSpacing"/>
        <w:ind w:left="1800"/>
        <w:rPr>
          <w:rFonts w:ascii="Arial" w:hAnsi="Arial" w:cs="Arial"/>
          <w:szCs w:val="22"/>
          <w:shd w:val="clear" w:color="auto" w:fill="FFFFFF"/>
        </w:rPr>
      </w:pPr>
      <w:r>
        <w:rPr>
          <w:rFonts w:ascii="Arial" w:hAnsi="Arial" w:cs="Arial"/>
          <w:szCs w:val="22"/>
          <w:shd w:val="clear" w:color="auto" w:fill="FFFFFF"/>
        </w:rPr>
        <w:t xml:space="preserve">The accounts were noted and agreed </w:t>
      </w:r>
      <w:r w:rsidR="00A9768B">
        <w:rPr>
          <w:rFonts w:ascii="Arial" w:hAnsi="Arial" w:cs="Arial"/>
          <w:szCs w:val="22"/>
          <w:shd w:val="clear" w:color="auto" w:fill="FFFFFF"/>
        </w:rPr>
        <w:t>and were to be duly signed by the Vice Chair.</w:t>
      </w:r>
    </w:p>
    <w:p w14:paraId="24134E89" w14:textId="48C3A08F" w:rsidR="00534751" w:rsidRPr="005A221C" w:rsidRDefault="00CA603E" w:rsidP="003619A9">
      <w:pPr>
        <w:pStyle w:val="NoSpacing"/>
        <w:numPr>
          <w:ilvl w:val="0"/>
          <w:numId w:val="4"/>
        </w:numPr>
        <w:rPr>
          <w:rFonts w:ascii="Arial" w:hAnsi="Arial" w:cs="Arial"/>
          <w:szCs w:val="22"/>
          <w:u w:val="single"/>
          <w:shd w:val="clear" w:color="auto" w:fill="FFFFFF"/>
        </w:rPr>
      </w:pPr>
      <w:r w:rsidRPr="005A221C">
        <w:rPr>
          <w:rFonts w:ascii="Arial" w:hAnsi="Arial" w:cs="Arial"/>
          <w:szCs w:val="22"/>
          <w:u w:val="single"/>
          <w:shd w:val="clear" w:color="auto" w:fill="FFFFFF"/>
        </w:rPr>
        <w:t>To note receipt of income</w:t>
      </w:r>
      <w:r w:rsidR="00E529EB" w:rsidRPr="005A221C">
        <w:rPr>
          <w:rFonts w:ascii="Arial" w:hAnsi="Arial" w:cs="Arial"/>
          <w:szCs w:val="22"/>
          <w:u w:val="single"/>
          <w:shd w:val="clear" w:color="auto" w:fill="FFFFFF"/>
        </w:rPr>
        <w:t xml:space="preserve"> including the Precept and Grants.</w:t>
      </w:r>
    </w:p>
    <w:p w14:paraId="0436E0ED" w14:textId="5575B0F4" w:rsidR="00020084" w:rsidRPr="00020084" w:rsidRDefault="00020084" w:rsidP="00020084">
      <w:pPr>
        <w:tabs>
          <w:tab w:val="left" w:pos="6390"/>
        </w:tabs>
        <w:ind w:right="95"/>
        <w:rPr>
          <w:rFonts w:ascii="Arial" w:hAnsi="Arial" w:cs="Arial"/>
        </w:rPr>
      </w:pPr>
      <w:r>
        <w:rPr>
          <w:rFonts w:ascii="Arial" w:hAnsi="Arial" w:cs="Arial"/>
          <w:b/>
          <w:bCs/>
        </w:rPr>
        <w:t xml:space="preserve">              </w:t>
      </w:r>
      <w:r>
        <w:rPr>
          <w:rFonts w:ascii="Arial" w:hAnsi="Arial" w:cs="Arial"/>
          <w:b/>
          <w:bCs/>
        </w:rPr>
        <w:t xml:space="preserve">               </w:t>
      </w:r>
      <w:r>
        <w:rPr>
          <w:rFonts w:ascii="Arial" w:hAnsi="Arial" w:cs="Arial"/>
          <w:b/>
          <w:bCs/>
        </w:rPr>
        <w:t xml:space="preserve"> </w:t>
      </w:r>
      <w:r w:rsidRPr="00020084">
        <w:rPr>
          <w:rFonts w:ascii="Arial" w:hAnsi="Arial" w:cs="Arial"/>
        </w:rPr>
        <w:t>Income received in April 2025</w:t>
      </w:r>
      <w:r>
        <w:rPr>
          <w:rFonts w:ascii="Arial" w:hAnsi="Arial" w:cs="Arial"/>
        </w:rPr>
        <w:t xml:space="preserve">: </w:t>
      </w:r>
      <w:r w:rsidRPr="00020084">
        <w:rPr>
          <w:rFonts w:ascii="Arial" w:hAnsi="Arial" w:cs="Arial"/>
        </w:rPr>
        <w:t>CCLA Investment – Interest received £134.80</w:t>
      </w:r>
    </w:p>
    <w:p w14:paraId="3F2AE544" w14:textId="7D2001B2" w:rsidR="00595C2D" w:rsidRPr="00EE3B2A" w:rsidRDefault="00C42595" w:rsidP="00EE3B2A">
      <w:pPr>
        <w:tabs>
          <w:tab w:val="left" w:pos="6390"/>
        </w:tabs>
        <w:suppressAutoHyphens w:val="0"/>
        <w:autoSpaceDN/>
        <w:spacing w:after="160" w:line="259" w:lineRule="auto"/>
        <w:ind w:left="1843" w:right="95" w:hanging="142"/>
        <w:textAlignment w:val="auto"/>
        <w:rPr>
          <w:rFonts w:ascii="Arial" w:hAnsi="Arial" w:cs="Arial"/>
        </w:rPr>
      </w:pPr>
      <w:r>
        <w:rPr>
          <w:rFonts w:ascii="Arial" w:hAnsi="Arial" w:cs="Arial"/>
        </w:rPr>
        <w:t xml:space="preserve">  </w:t>
      </w:r>
      <w:r w:rsidR="00EE3B2A">
        <w:rPr>
          <w:rFonts w:ascii="Arial" w:hAnsi="Arial" w:cs="Arial"/>
        </w:rPr>
        <w:t xml:space="preserve"> </w:t>
      </w:r>
      <w:r w:rsidR="00020084" w:rsidRPr="00020084">
        <w:rPr>
          <w:rFonts w:ascii="Arial" w:hAnsi="Arial" w:cs="Arial"/>
        </w:rPr>
        <w:t>Allotment rent</w:t>
      </w:r>
      <w:r w:rsidR="00CE5980">
        <w:rPr>
          <w:rFonts w:ascii="Arial" w:hAnsi="Arial" w:cs="Arial"/>
        </w:rPr>
        <w:t xml:space="preserve"> </w:t>
      </w:r>
      <w:r w:rsidR="00020084" w:rsidRPr="00020084">
        <w:rPr>
          <w:rFonts w:ascii="Arial" w:hAnsi="Arial" w:cs="Arial"/>
        </w:rPr>
        <w:t>- £14 (full plot rent 50% discounted as tenancy taken after March)</w:t>
      </w:r>
      <w:r>
        <w:rPr>
          <w:rFonts w:ascii="Arial" w:hAnsi="Arial" w:cs="Arial"/>
        </w:rPr>
        <w:t xml:space="preserve">, </w:t>
      </w:r>
      <w:r w:rsidR="00020084" w:rsidRPr="00C42595">
        <w:rPr>
          <w:rFonts w:ascii="Arial" w:hAnsi="Arial" w:cs="Arial"/>
        </w:rPr>
        <w:t>Dacorum BC Precept - £33,425</w:t>
      </w:r>
      <w:r>
        <w:rPr>
          <w:rFonts w:ascii="Arial" w:hAnsi="Arial" w:cs="Arial"/>
        </w:rPr>
        <w:t xml:space="preserve">, </w:t>
      </w:r>
      <w:r w:rsidR="00020084" w:rsidRPr="00C42595">
        <w:rPr>
          <w:rFonts w:ascii="Arial" w:hAnsi="Arial" w:cs="Arial"/>
        </w:rPr>
        <w:t>Dacorum BC – Concurrent Services Grant - £7,066.26</w:t>
      </w:r>
      <w:r>
        <w:rPr>
          <w:rFonts w:ascii="Arial" w:hAnsi="Arial" w:cs="Arial"/>
        </w:rPr>
        <w:t xml:space="preserve">, </w:t>
      </w:r>
      <w:r w:rsidR="00020084" w:rsidRPr="00C42595">
        <w:rPr>
          <w:rFonts w:ascii="Arial" w:hAnsi="Arial" w:cs="Arial"/>
        </w:rPr>
        <w:t>Dacorum BC – Warden Grant - £1,181.03</w:t>
      </w:r>
    </w:p>
    <w:p w14:paraId="2A8BD8B6" w14:textId="5E842C6B" w:rsidR="0076489D" w:rsidRPr="005A221C" w:rsidRDefault="00274C5B" w:rsidP="00C95A75">
      <w:pPr>
        <w:pStyle w:val="NoSpacing"/>
        <w:numPr>
          <w:ilvl w:val="0"/>
          <w:numId w:val="4"/>
        </w:numPr>
        <w:rPr>
          <w:rFonts w:ascii="Arial" w:hAnsi="Arial" w:cs="Arial"/>
          <w:szCs w:val="22"/>
          <w:u w:val="single"/>
          <w:shd w:val="clear" w:color="auto" w:fill="FFFFFF"/>
        </w:rPr>
      </w:pPr>
      <w:r w:rsidRPr="005A221C">
        <w:rPr>
          <w:rFonts w:ascii="Arial" w:hAnsi="Arial" w:cs="Arial"/>
          <w:szCs w:val="22"/>
          <w:u w:val="single"/>
          <w:shd w:val="clear" w:color="auto" w:fill="FFFFFF"/>
        </w:rPr>
        <w:t>To pass resolution to authorise schedule of payments</w:t>
      </w:r>
      <w:r w:rsidR="00BD4ECB" w:rsidRPr="005A221C">
        <w:rPr>
          <w:rFonts w:ascii="Arial" w:hAnsi="Arial" w:cs="Arial"/>
          <w:szCs w:val="22"/>
          <w:u w:val="single"/>
          <w:shd w:val="clear" w:color="auto" w:fill="FFFFFF"/>
        </w:rPr>
        <w:t xml:space="preserve"> circulated to Council</w:t>
      </w:r>
      <w:r w:rsidR="003A09D0" w:rsidRPr="005A221C">
        <w:rPr>
          <w:rFonts w:ascii="Arial" w:hAnsi="Arial" w:cs="Arial"/>
          <w:szCs w:val="22"/>
          <w:u w:val="single"/>
          <w:shd w:val="clear" w:color="auto" w:fill="FFFFFF"/>
        </w:rPr>
        <w:t xml:space="preserve">. </w:t>
      </w:r>
    </w:p>
    <w:p w14:paraId="53A905D9" w14:textId="23EEB07B" w:rsidR="00595C2D" w:rsidRDefault="00595C2D" w:rsidP="00595C2D">
      <w:pPr>
        <w:pStyle w:val="NoSpacing"/>
        <w:ind w:left="1800"/>
        <w:rPr>
          <w:rFonts w:ascii="Arial" w:hAnsi="Arial" w:cs="Arial"/>
          <w:szCs w:val="22"/>
          <w:shd w:val="clear" w:color="auto" w:fill="FFFFFF"/>
        </w:rPr>
      </w:pPr>
      <w:r>
        <w:rPr>
          <w:rFonts w:ascii="Arial" w:hAnsi="Arial" w:cs="Arial"/>
          <w:szCs w:val="22"/>
          <w:shd w:val="clear" w:color="auto" w:fill="FFFFFF"/>
        </w:rPr>
        <w:t>Resolved,</w:t>
      </w:r>
      <w:r w:rsidR="007C2575">
        <w:rPr>
          <w:rFonts w:ascii="Arial" w:hAnsi="Arial" w:cs="Arial"/>
          <w:szCs w:val="22"/>
          <w:shd w:val="clear" w:color="auto" w:fill="FFFFFF"/>
        </w:rPr>
        <w:t xml:space="preserve"> PROPOSED BY Cllr</w:t>
      </w:r>
      <w:r>
        <w:rPr>
          <w:rFonts w:ascii="Arial" w:hAnsi="Arial" w:cs="Arial"/>
          <w:szCs w:val="22"/>
          <w:shd w:val="clear" w:color="auto" w:fill="FFFFFF"/>
        </w:rPr>
        <w:t xml:space="preserve"> </w:t>
      </w:r>
      <w:r w:rsidR="00A5600E">
        <w:rPr>
          <w:rFonts w:ascii="Arial" w:hAnsi="Arial" w:cs="Arial"/>
          <w:szCs w:val="22"/>
          <w:shd w:val="clear" w:color="auto" w:fill="FFFFFF"/>
        </w:rPr>
        <w:t xml:space="preserve">White and </w:t>
      </w:r>
      <w:r w:rsidR="007C2575">
        <w:rPr>
          <w:rFonts w:ascii="Arial" w:hAnsi="Arial" w:cs="Arial"/>
          <w:szCs w:val="22"/>
          <w:shd w:val="clear" w:color="auto" w:fill="FFFFFF"/>
        </w:rPr>
        <w:t>SECONDED BY</w:t>
      </w:r>
      <w:r w:rsidR="00A5600E">
        <w:rPr>
          <w:rFonts w:ascii="Arial" w:hAnsi="Arial" w:cs="Arial"/>
          <w:szCs w:val="22"/>
          <w:shd w:val="clear" w:color="auto" w:fill="FFFFFF"/>
        </w:rPr>
        <w:t xml:space="preserve"> Cllr Warren</w:t>
      </w:r>
      <w:r w:rsidR="00532249">
        <w:rPr>
          <w:rFonts w:ascii="Arial" w:hAnsi="Arial" w:cs="Arial"/>
          <w:szCs w:val="22"/>
          <w:shd w:val="clear" w:color="auto" w:fill="FFFFFF"/>
        </w:rPr>
        <w:t xml:space="preserve"> to authorise the schedule of payments as listed below:</w:t>
      </w:r>
    </w:p>
    <w:p w14:paraId="562A9982" w14:textId="77777777" w:rsidR="00532249" w:rsidRDefault="00532249" w:rsidP="00595C2D">
      <w:pPr>
        <w:pStyle w:val="NoSpacing"/>
        <w:ind w:left="1800"/>
        <w:rPr>
          <w:rFonts w:ascii="Arial" w:hAnsi="Arial" w:cs="Arial"/>
          <w:szCs w:val="22"/>
          <w:shd w:val="clear" w:color="auto" w:fill="FFFFFF"/>
        </w:rPr>
      </w:pPr>
    </w:p>
    <w:p w14:paraId="3ACD2A55" w14:textId="1E8FEE46" w:rsidR="00DD48E3" w:rsidRDefault="00DD48E3" w:rsidP="00DD48E3">
      <w:pPr>
        <w:tabs>
          <w:tab w:val="left" w:pos="7995"/>
        </w:tabs>
        <w:ind w:left="1134" w:firstLine="426"/>
        <w:rPr>
          <w:rFonts w:ascii="Arial" w:hAnsi="Arial" w:cs="Arial"/>
          <w:b/>
          <w:bCs/>
          <w:u w:val="single"/>
        </w:rPr>
      </w:pPr>
      <w:r w:rsidRPr="00F55992">
        <w:rPr>
          <w:rFonts w:ascii="Arial" w:hAnsi="Arial" w:cs="Arial"/>
          <w:b/>
          <w:bCs/>
          <w:u w:val="single"/>
        </w:rPr>
        <w:t>BACS/DD</w:t>
      </w:r>
      <w:r>
        <w:rPr>
          <w:rFonts w:ascii="Arial" w:hAnsi="Arial" w:cs="Arial"/>
          <w:b/>
          <w:bCs/>
          <w:u w:val="single"/>
        </w:rPr>
        <w:t>/SO</w:t>
      </w:r>
      <w:r w:rsidRPr="00F55992">
        <w:rPr>
          <w:rFonts w:ascii="Arial" w:hAnsi="Arial" w:cs="Arial"/>
          <w:b/>
          <w:bCs/>
          <w:u w:val="single"/>
        </w:rPr>
        <w:t xml:space="preserve"> presented for payment at the meeting on</w:t>
      </w:r>
      <w:r>
        <w:rPr>
          <w:rFonts w:ascii="Arial" w:hAnsi="Arial" w:cs="Arial"/>
          <w:b/>
          <w:bCs/>
          <w:u w:val="single"/>
        </w:rPr>
        <w:t xml:space="preserve"> 12</w:t>
      </w:r>
      <w:r>
        <w:rPr>
          <w:rFonts w:ascii="Arial" w:hAnsi="Arial" w:cs="Arial"/>
          <w:b/>
          <w:bCs/>
          <w:u w:val="single"/>
          <w:vertAlign w:val="superscript"/>
        </w:rPr>
        <w:t xml:space="preserve">th </w:t>
      </w:r>
      <w:r>
        <w:rPr>
          <w:rFonts w:ascii="Arial" w:hAnsi="Arial" w:cs="Arial"/>
          <w:b/>
          <w:bCs/>
          <w:u w:val="single"/>
        </w:rPr>
        <w:t>May 2025</w:t>
      </w:r>
      <w:r w:rsidRPr="00F55992">
        <w:rPr>
          <w:rFonts w:ascii="Arial" w:hAnsi="Arial" w:cs="Arial"/>
          <w:b/>
          <w:bCs/>
          <w:u w:val="single"/>
        </w:rPr>
        <w:t>:</w:t>
      </w:r>
    </w:p>
    <w:p w14:paraId="37109310" w14:textId="77777777" w:rsidR="00DD48E3" w:rsidRPr="00F55992" w:rsidRDefault="00DD48E3" w:rsidP="00DD48E3">
      <w:pPr>
        <w:tabs>
          <w:tab w:val="left" w:pos="7995"/>
        </w:tabs>
        <w:ind w:left="1134" w:firstLine="426"/>
        <w:rPr>
          <w:rFonts w:ascii="Arial" w:hAnsi="Arial" w:cs="Arial"/>
          <w:b/>
          <w:bCs/>
          <w:u w:val="single"/>
        </w:rPr>
      </w:pPr>
    </w:p>
    <w:tbl>
      <w:tblPr>
        <w:tblpPr w:leftFromText="180" w:rightFromText="180" w:vertAnchor="text" w:tblpXSpec="center" w:tblpY="1"/>
        <w:tblOverlap w:val="never"/>
        <w:tblW w:w="7088" w:type="dxa"/>
        <w:jc w:val="center"/>
        <w:tblLayout w:type="fixed"/>
        <w:tblLook w:val="04A0" w:firstRow="1" w:lastRow="0" w:firstColumn="1" w:lastColumn="0" w:noHBand="0" w:noVBand="1"/>
      </w:tblPr>
      <w:tblGrid>
        <w:gridCol w:w="2089"/>
        <w:gridCol w:w="3723"/>
        <w:gridCol w:w="1276"/>
      </w:tblGrid>
      <w:tr w:rsidR="00DD48E3" w:rsidRPr="00F55992" w14:paraId="1E1D28A2" w14:textId="77777777" w:rsidTr="00405C84">
        <w:trPr>
          <w:trHeight w:val="465"/>
          <w:jc w:val="center"/>
        </w:trPr>
        <w:tc>
          <w:tcPr>
            <w:tcW w:w="208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BDDDF29" w14:textId="77777777" w:rsidR="00DD48E3" w:rsidRPr="00F55992" w:rsidRDefault="00DD48E3" w:rsidP="00405C84">
            <w:pPr>
              <w:rPr>
                <w:rFonts w:ascii="Arial" w:hAnsi="Arial" w:cs="Arial"/>
                <w:b/>
                <w:bCs/>
                <w:color w:val="000000"/>
              </w:rPr>
            </w:pPr>
            <w:r w:rsidRPr="00F55992">
              <w:rPr>
                <w:rFonts w:ascii="Arial" w:hAnsi="Arial" w:cs="Arial"/>
                <w:b/>
                <w:bCs/>
                <w:color w:val="000000"/>
              </w:rPr>
              <w:t>PAYEE</w:t>
            </w:r>
          </w:p>
        </w:tc>
        <w:tc>
          <w:tcPr>
            <w:tcW w:w="372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9C71165" w14:textId="77777777" w:rsidR="00DD48E3" w:rsidRPr="00F55992" w:rsidRDefault="00DD48E3" w:rsidP="00405C84">
            <w:pPr>
              <w:rPr>
                <w:rFonts w:ascii="Arial" w:hAnsi="Arial" w:cs="Arial"/>
                <w:b/>
                <w:bCs/>
                <w:color w:val="000000"/>
              </w:rPr>
            </w:pPr>
            <w:r w:rsidRPr="00F55992">
              <w:rPr>
                <w:rFonts w:ascii="Arial" w:hAnsi="Arial" w:cs="Arial"/>
                <w:b/>
                <w:bCs/>
                <w:color w:val="000000"/>
              </w:rPr>
              <w:t>DESCRIPTION</w:t>
            </w:r>
          </w:p>
        </w:tc>
        <w:tc>
          <w:tcPr>
            <w:tcW w:w="1276" w:type="dxa"/>
            <w:tcBorders>
              <w:top w:val="single" w:sz="8" w:space="0" w:color="auto"/>
              <w:left w:val="single" w:sz="4" w:space="0" w:color="auto"/>
              <w:bottom w:val="single" w:sz="4" w:space="0" w:color="auto"/>
              <w:right w:val="single" w:sz="4" w:space="0" w:color="auto"/>
            </w:tcBorders>
          </w:tcPr>
          <w:p w14:paraId="24F31FF1" w14:textId="77777777" w:rsidR="00DD48E3" w:rsidRPr="00F55992" w:rsidRDefault="00DD48E3" w:rsidP="00405C84">
            <w:pPr>
              <w:rPr>
                <w:rFonts w:ascii="Arial" w:hAnsi="Arial" w:cs="Arial"/>
                <w:b/>
                <w:bCs/>
                <w:color w:val="000000"/>
              </w:rPr>
            </w:pPr>
            <w:r w:rsidRPr="00F55992">
              <w:rPr>
                <w:rFonts w:ascii="Arial" w:hAnsi="Arial" w:cs="Arial"/>
                <w:b/>
                <w:bCs/>
                <w:color w:val="000000"/>
              </w:rPr>
              <w:t>AMOUNT</w:t>
            </w:r>
          </w:p>
        </w:tc>
      </w:tr>
      <w:tr w:rsidR="00DD48E3" w:rsidRPr="00F55992" w14:paraId="429B62A1" w14:textId="77777777" w:rsidTr="00405C84">
        <w:trPr>
          <w:trHeight w:val="465"/>
          <w:jc w:val="center"/>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9EA6" w14:textId="77777777" w:rsidR="00DD48E3" w:rsidRPr="00F55992" w:rsidRDefault="00DD48E3" w:rsidP="00405C84">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314D" w14:textId="77777777" w:rsidR="00DD48E3" w:rsidRPr="00F55992" w:rsidRDefault="00DD48E3" w:rsidP="00405C84">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April</w:t>
            </w:r>
          </w:p>
        </w:tc>
        <w:tc>
          <w:tcPr>
            <w:tcW w:w="1276" w:type="dxa"/>
            <w:tcBorders>
              <w:top w:val="single" w:sz="4" w:space="0" w:color="auto"/>
              <w:left w:val="single" w:sz="4" w:space="0" w:color="auto"/>
              <w:bottom w:val="single" w:sz="4" w:space="0" w:color="auto"/>
              <w:right w:val="single" w:sz="4" w:space="0" w:color="auto"/>
            </w:tcBorders>
          </w:tcPr>
          <w:p w14:paraId="05233F80" w14:textId="77777777" w:rsidR="00DD48E3" w:rsidRPr="00F55992" w:rsidRDefault="00DD48E3" w:rsidP="00405C84">
            <w:pPr>
              <w:ind w:right="-175"/>
              <w:rPr>
                <w:rFonts w:ascii="Arial" w:hAnsi="Arial" w:cs="Arial"/>
                <w:color w:val="000000"/>
              </w:rPr>
            </w:pPr>
          </w:p>
          <w:p w14:paraId="3447D3F6" w14:textId="77777777" w:rsidR="00DD48E3" w:rsidRPr="00F55992" w:rsidRDefault="00DD48E3" w:rsidP="00405C84">
            <w:pPr>
              <w:ind w:right="-175"/>
              <w:rPr>
                <w:rFonts w:ascii="Arial" w:hAnsi="Arial" w:cs="Arial"/>
                <w:color w:val="000000"/>
              </w:rPr>
            </w:pPr>
            <w:r w:rsidRPr="00F55992">
              <w:rPr>
                <w:rFonts w:ascii="Arial" w:hAnsi="Arial" w:cs="Arial"/>
                <w:color w:val="000000"/>
              </w:rPr>
              <w:t>£</w:t>
            </w:r>
            <w:r>
              <w:rPr>
                <w:rFonts w:ascii="Arial" w:hAnsi="Arial" w:cs="Arial"/>
                <w:color w:val="000000"/>
              </w:rPr>
              <w:t>1,492.18</w:t>
            </w:r>
          </w:p>
        </w:tc>
      </w:tr>
      <w:tr w:rsidR="00DD48E3" w:rsidRPr="00F55992" w14:paraId="64452DBC"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5E23814B" w14:textId="77777777" w:rsidR="00DD48E3" w:rsidRPr="00F55992" w:rsidRDefault="00DD48E3" w:rsidP="00405C84">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13240D0A" w14:textId="77777777" w:rsidR="00DD48E3" w:rsidRPr="00F55992" w:rsidRDefault="00DD48E3" w:rsidP="00405C84">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April</w:t>
            </w:r>
          </w:p>
        </w:tc>
        <w:tc>
          <w:tcPr>
            <w:tcW w:w="1276" w:type="dxa"/>
            <w:tcBorders>
              <w:top w:val="nil"/>
              <w:left w:val="single" w:sz="4" w:space="0" w:color="auto"/>
              <w:bottom w:val="single" w:sz="4" w:space="0" w:color="auto"/>
              <w:right w:val="single" w:sz="4" w:space="0" w:color="auto"/>
            </w:tcBorders>
          </w:tcPr>
          <w:p w14:paraId="6914F699" w14:textId="77777777" w:rsidR="00DD48E3" w:rsidRPr="00F55992" w:rsidRDefault="00DD48E3" w:rsidP="00405C84">
            <w:pPr>
              <w:ind w:right="-175"/>
              <w:rPr>
                <w:rFonts w:ascii="Arial" w:hAnsi="Arial" w:cs="Arial"/>
                <w:color w:val="000000"/>
              </w:rPr>
            </w:pPr>
            <w:r w:rsidRPr="00F55992">
              <w:rPr>
                <w:rFonts w:ascii="Arial" w:hAnsi="Arial" w:cs="Arial"/>
                <w:color w:val="000000"/>
              </w:rPr>
              <w:t>£</w:t>
            </w:r>
            <w:r>
              <w:rPr>
                <w:rFonts w:ascii="Arial" w:hAnsi="Arial" w:cs="Arial"/>
                <w:color w:val="000000"/>
              </w:rPr>
              <w:t>166.05</w:t>
            </w:r>
          </w:p>
        </w:tc>
      </w:tr>
      <w:tr w:rsidR="00DD48E3" w:rsidRPr="00F55992" w14:paraId="3213B1E8"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4CF8838D" w14:textId="77777777" w:rsidR="00DD48E3" w:rsidRPr="00F55992" w:rsidRDefault="00DD48E3" w:rsidP="00405C84">
            <w:pPr>
              <w:rPr>
                <w:rFonts w:ascii="Arial" w:hAnsi="Arial" w:cs="Arial"/>
                <w:color w:val="000000"/>
              </w:rPr>
            </w:pPr>
            <w:r>
              <w:rPr>
                <w:rFonts w:ascii="Arial" w:hAnsi="Arial" w:cs="Arial"/>
                <w:color w:val="000000"/>
              </w:rPr>
              <w:t>MW Agri Ltd (SO)</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74DB9488" w14:textId="77777777" w:rsidR="00DD48E3" w:rsidRPr="00F55992" w:rsidRDefault="00DD48E3" w:rsidP="00405C84">
            <w:pPr>
              <w:ind w:right="-175"/>
              <w:rPr>
                <w:rFonts w:ascii="Arial" w:hAnsi="Arial" w:cs="Arial"/>
                <w:color w:val="000000"/>
              </w:rPr>
            </w:pPr>
            <w:r>
              <w:rPr>
                <w:rFonts w:ascii="Arial" w:hAnsi="Arial" w:cs="Arial"/>
                <w:color w:val="000000"/>
              </w:rPr>
              <w:t>Grass cutting in the parish</w:t>
            </w:r>
          </w:p>
        </w:tc>
        <w:tc>
          <w:tcPr>
            <w:tcW w:w="1276" w:type="dxa"/>
            <w:tcBorders>
              <w:top w:val="nil"/>
              <w:left w:val="single" w:sz="4" w:space="0" w:color="auto"/>
              <w:bottom w:val="single" w:sz="4" w:space="0" w:color="auto"/>
              <w:right w:val="single" w:sz="4" w:space="0" w:color="auto"/>
            </w:tcBorders>
          </w:tcPr>
          <w:p w14:paraId="26DE1D38" w14:textId="77777777" w:rsidR="00DD48E3" w:rsidRPr="00F55992" w:rsidRDefault="00DD48E3" w:rsidP="00405C84">
            <w:pPr>
              <w:ind w:right="-175"/>
              <w:rPr>
                <w:rFonts w:ascii="Arial" w:hAnsi="Arial" w:cs="Arial"/>
                <w:color w:val="000000"/>
              </w:rPr>
            </w:pPr>
            <w:r>
              <w:rPr>
                <w:rFonts w:ascii="Arial" w:hAnsi="Arial" w:cs="Arial"/>
                <w:color w:val="000000"/>
              </w:rPr>
              <w:t>£572.80</w:t>
            </w:r>
          </w:p>
        </w:tc>
      </w:tr>
      <w:tr w:rsidR="00DD48E3" w:rsidRPr="00F55992" w14:paraId="028EE847"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389CCC7A" w14:textId="77777777" w:rsidR="00DD48E3" w:rsidRPr="00F55992" w:rsidRDefault="00DD48E3" w:rsidP="00405C84">
            <w:pPr>
              <w:rPr>
                <w:rFonts w:ascii="Arial" w:hAnsi="Arial" w:cs="Arial"/>
                <w:color w:val="000000"/>
              </w:rPr>
            </w:pPr>
            <w:r>
              <w:rPr>
                <w:rFonts w:ascii="Arial" w:hAnsi="Arial" w:cs="Arial"/>
                <w:color w:val="000000"/>
              </w:rPr>
              <w:t>Anglo Dutch</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725D2AD3" w14:textId="77777777" w:rsidR="00DD48E3" w:rsidRPr="00F55992" w:rsidRDefault="00DD48E3" w:rsidP="00405C84">
            <w:pPr>
              <w:ind w:right="-175"/>
              <w:rPr>
                <w:rFonts w:ascii="Arial" w:hAnsi="Arial" w:cs="Arial"/>
                <w:color w:val="000000"/>
              </w:rPr>
            </w:pPr>
            <w:r>
              <w:rPr>
                <w:rFonts w:ascii="Arial" w:hAnsi="Arial" w:cs="Arial"/>
                <w:color w:val="000000"/>
              </w:rPr>
              <w:t>Payroll provider (quarterly invoice)</w:t>
            </w:r>
          </w:p>
        </w:tc>
        <w:tc>
          <w:tcPr>
            <w:tcW w:w="1276" w:type="dxa"/>
            <w:tcBorders>
              <w:top w:val="nil"/>
              <w:left w:val="single" w:sz="4" w:space="0" w:color="auto"/>
              <w:bottom w:val="single" w:sz="4" w:space="0" w:color="auto"/>
              <w:right w:val="single" w:sz="4" w:space="0" w:color="auto"/>
            </w:tcBorders>
          </w:tcPr>
          <w:p w14:paraId="7B40DDEE" w14:textId="77777777" w:rsidR="00DD48E3" w:rsidRPr="00F55992" w:rsidRDefault="00DD48E3" w:rsidP="00405C84">
            <w:pPr>
              <w:ind w:right="-175"/>
              <w:rPr>
                <w:rFonts w:ascii="Arial" w:hAnsi="Arial" w:cs="Arial"/>
                <w:color w:val="000000"/>
              </w:rPr>
            </w:pPr>
            <w:r>
              <w:rPr>
                <w:rFonts w:ascii="Arial" w:hAnsi="Arial" w:cs="Arial"/>
                <w:color w:val="000000"/>
              </w:rPr>
              <w:t>£64.80</w:t>
            </w:r>
          </w:p>
        </w:tc>
      </w:tr>
      <w:tr w:rsidR="00DD48E3" w:rsidRPr="00F55992" w14:paraId="0C918AE7"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3F71A62A" w14:textId="77777777" w:rsidR="00DD48E3" w:rsidRDefault="00DD48E3" w:rsidP="00405C84">
            <w:pPr>
              <w:rPr>
                <w:rFonts w:ascii="Arial" w:hAnsi="Arial" w:cs="Arial"/>
                <w:color w:val="000000"/>
              </w:rPr>
            </w:pPr>
            <w:r>
              <w:rPr>
                <w:rFonts w:ascii="Arial" w:hAnsi="Arial" w:cs="Arial"/>
                <w:color w:val="000000"/>
              </w:rPr>
              <w:t>The Complete Tennis Court Service (Paid and deducted from the total)</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06005FD9" w14:textId="77777777" w:rsidR="00DD48E3" w:rsidRDefault="00DD48E3" w:rsidP="00405C84">
            <w:pPr>
              <w:ind w:right="-175"/>
              <w:rPr>
                <w:rFonts w:ascii="Arial" w:hAnsi="Arial" w:cs="Arial"/>
                <w:color w:val="000000"/>
              </w:rPr>
            </w:pPr>
            <w:r>
              <w:rPr>
                <w:rFonts w:ascii="Arial" w:hAnsi="Arial" w:cs="Arial"/>
                <w:color w:val="000000"/>
              </w:rPr>
              <w:t>High Pressure deep clean -tennis court</w:t>
            </w:r>
          </w:p>
        </w:tc>
        <w:tc>
          <w:tcPr>
            <w:tcW w:w="1276" w:type="dxa"/>
            <w:tcBorders>
              <w:top w:val="nil"/>
              <w:left w:val="single" w:sz="4" w:space="0" w:color="auto"/>
              <w:bottom w:val="single" w:sz="4" w:space="0" w:color="auto"/>
              <w:right w:val="single" w:sz="4" w:space="0" w:color="auto"/>
            </w:tcBorders>
          </w:tcPr>
          <w:p w14:paraId="5769AFFE" w14:textId="77777777" w:rsidR="00DD48E3" w:rsidRDefault="00DD48E3" w:rsidP="00405C84">
            <w:pPr>
              <w:ind w:right="-175"/>
              <w:rPr>
                <w:rFonts w:ascii="Arial" w:hAnsi="Arial" w:cs="Arial"/>
                <w:color w:val="000000"/>
              </w:rPr>
            </w:pPr>
            <w:r>
              <w:rPr>
                <w:rFonts w:ascii="Arial" w:hAnsi="Arial" w:cs="Arial"/>
                <w:color w:val="000000"/>
              </w:rPr>
              <w:t>£558.00</w:t>
            </w:r>
          </w:p>
        </w:tc>
      </w:tr>
      <w:tr w:rsidR="00DD48E3" w:rsidRPr="00F55992" w14:paraId="1A2CEA45"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468A7B69" w14:textId="77777777" w:rsidR="00DD48E3" w:rsidRDefault="00DD48E3" w:rsidP="00405C84">
            <w:pPr>
              <w:rPr>
                <w:rFonts w:ascii="Arial" w:hAnsi="Arial" w:cs="Arial"/>
                <w:color w:val="000000"/>
              </w:rPr>
            </w:pPr>
            <w:r>
              <w:rPr>
                <w:rFonts w:ascii="Arial" w:hAnsi="Arial" w:cs="Arial"/>
                <w:color w:val="000000"/>
              </w:rPr>
              <w:t>Clear Insurance Management Ltd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49AD4D86" w14:textId="77777777" w:rsidR="00DD48E3" w:rsidRDefault="00DD48E3" w:rsidP="00405C84">
            <w:pPr>
              <w:ind w:right="-175"/>
              <w:rPr>
                <w:rFonts w:ascii="Arial" w:hAnsi="Arial" w:cs="Arial"/>
                <w:color w:val="000000"/>
              </w:rPr>
            </w:pPr>
            <w:r>
              <w:rPr>
                <w:rFonts w:ascii="Arial" w:hAnsi="Arial" w:cs="Arial"/>
                <w:color w:val="000000"/>
              </w:rPr>
              <w:t>PC Insurance Renewal</w:t>
            </w:r>
          </w:p>
        </w:tc>
        <w:tc>
          <w:tcPr>
            <w:tcW w:w="1276" w:type="dxa"/>
            <w:tcBorders>
              <w:top w:val="nil"/>
              <w:left w:val="single" w:sz="4" w:space="0" w:color="auto"/>
              <w:bottom w:val="single" w:sz="4" w:space="0" w:color="auto"/>
              <w:right w:val="single" w:sz="4" w:space="0" w:color="auto"/>
            </w:tcBorders>
          </w:tcPr>
          <w:p w14:paraId="1883FA7A" w14:textId="77777777" w:rsidR="00DD48E3" w:rsidRDefault="00DD48E3" w:rsidP="00405C84">
            <w:pPr>
              <w:ind w:right="-175"/>
              <w:rPr>
                <w:rFonts w:ascii="Arial" w:hAnsi="Arial" w:cs="Arial"/>
                <w:color w:val="000000"/>
              </w:rPr>
            </w:pPr>
            <w:r>
              <w:rPr>
                <w:rFonts w:ascii="Arial" w:hAnsi="Arial" w:cs="Arial"/>
                <w:color w:val="000000"/>
              </w:rPr>
              <w:t>£746.28</w:t>
            </w:r>
          </w:p>
        </w:tc>
      </w:tr>
      <w:tr w:rsidR="00DD48E3" w:rsidRPr="00F55992" w14:paraId="1BF51677"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48242BA3" w14:textId="77777777" w:rsidR="00DD48E3" w:rsidRDefault="00DD48E3" w:rsidP="00405C84">
            <w:pPr>
              <w:rPr>
                <w:rFonts w:ascii="Arial" w:hAnsi="Arial" w:cs="Arial"/>
                <w:color w:val="000000"/>
              </w:rPr>
            </w:pPr>
            <w:r>
              <w:rPr>
                <w:rFonts w:ascii="Arial" w:hAnsi="Arial" w:cs="Arial"/>
                <w:color w:val="000000"/>
              </w:rPr>
              <w:t>Greenbarnes Ltd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2EAAEC80" w14:textId="77777777" w:rsidR="00DD48E3" w:rsidRDefault="00DD48E3" w:rsidP="00405C84">
            <w:pPr>
              <w:ind w:right="-175"/>
              <w:rPr>
                <w:rFonts w:ascii="Arial" w:hAnsi="Arial" w:cs="Arial"/>
                <w:color w:val="000000"/>
              </w:rPr>
            </w:pPr>
            <w:r>
              <w:rPr>
                <w:rFonts w:ascii="Arial" w:hAnsi="Arial" w:cs="Arial"/>
                <w:color w:val="000000"/>
              </w:rPr>
              <w:t xml:space="preserve">Tring Station Noticeboard </w:t>
            </w:r>
          </w:p>
        </w:tc>
        <w:tc>
          <w:tcPr>
            <w:tcW w:w="1276" w:type="dxa"/>
            <w:tcBorders>
              <w:top w:val="nil"/>
              <w:left w:val="single" w:sz="4" w:space="0" w:color="auto"/>
              <w:bottom w:val="single" w:sz="4" w:space="0" w:color="auto"/>
              <w:right w:val="single" w:sz="4" w:space="0" w:color="auto"/>
            </w:tcBorders>
          </w:tcPr>
          <w:p w14:paraId="6E3FADA2" w14:textId="77777777" w:rsidR="00DD48E3" w:rsidRDefault="00DD48E3" w:rsidP="00405C84">
            <w:pPr>
              <w:ind w:right="-175"/>
              <w:rPr>
                <w:rFonts w:ascii="Arial" w:hAnsi="Arial" w:cs="Arial"/>
                <w:color w:val="000000"/>
              </w:rPr>
            </w:pPr>
            <w:r>
              <w:rPr>
                <w:rFonts w:ascii="Arial" w:hAnsi="Arial" w:cs="Arial"/>
                <w:color w:val="000000"/>
              </w:rPr>
              <w:t>£2,212.72</w:t>
            </w:r>
          </w:p>
        </w:tc>
      </w:tr>
      <w:tr w:rsidR="00DD48E3" w:rsidRPr="00F55992" w14:paraId="1EF9BD1A"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246B9B63" w14:textId="77777777" w:rsidR="00DD48E3" w:rsidRDefault="00DD48E3" w:rsidP="00405C84">
            <w:pPr>
              <w:rPr>
                <w:rFonts w:ascii="Arial" w:hAnsi="Arial" w:cs="Arial"/>
                <w:color w:val="000000"/>
              </w:rPr>
            </w:pPr>
            <w:r>
              <w:rPr>
                <w:rFonts w:ascii="Arial" w:hAnsi="Arial" w:cs="Arial"/>
                <w:color w:val="000000"/>
              </w:rPr>
              <w:t>HAPTC</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4F34FBBB" w14:textId="77777777" w:rsidR="00DD48E3" w:rsidRDefault="00DD48E3" w:rsidP="00405C84">
            <w:pPr>
              <w:ind w:right="-175"/>
              <w:rPr>
                <w:rFonts w:ascii="Arial" w:hAnsi="Arial" w:cs="Arial"/>
                <w:color w:val="000000"/>
              </w:rPr>
            </w:pPr>
            <w:r>
              <w:rPr>
                <w:rFonts w:ascii="Arial" w:hAnsi="Arial" w:cs="Arial"/>
                <w:color w:val="000000"/>
              </w:rPr>
              <w:t>Internal Audit 2024-25</w:t>
            </w:r>
          </w:p>
        </w:tc>
        <w:tc>
          <w:tcPr>
            <w:tcW w:w="1276" w:type="dxa"/>
            <w:tcBorders>
              <w:top w:val="nil"/>
              <w:left w:val="single" w:sz="4" w:space="0" w:color="auto"/>
              <w:bottom w:val="single" w:sz="4" w:space="0" w:color="auto"/>
              <w:right w:val="single" w:sz="4" w:space="0" w:color="auto"/>
            </w:tcBorders>
          </w:tcPr>
          <w:p w14:paraId="3EAA1BCF" w14:textId="77777777" w:rsidR="00DD48E3" w:rsidRDefault="00DD48E3" w:rsidP="00405C84">
            <w:pPr>
              <w:ind w:right="-175"/>
              <w:rPr>
                <w:rFonts w:ascii="Arial" w:hAnsi="Arial" w:cs="Arial"/>
                <w:color w:val="000000"/>
              </w:rPr>
            </w:pPr>
            <w:r>
              <w:rPr>
                <w:rFonts w:ascii="Arial" w:hAnsi="Arial" w:cs="Arial"/>
                <w:color w:val="000000"/>
              </w:rPr>
              <w:t>£360.64</w:t>
            </w:r>
          </w:p>
        </w:tc>
      </w:tr>
      <w:tr w:rsidR="00DD48E3" w:rsidRPr="00F55992" w14:paraId="49C043C5" w14:textId="77777777" w:rsidTr="00405C84">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6DD84D4F" w14:textId="77777777" w:rsidR="00DD48E3" w:rsidRPr="00F55992" w:rsidRDefault="00DD48E3" w:rsidP="00405C84">
            <w:pPr>
              <w:rPr>
                <w:rFonts w:ascii="Arial" w:hAnsi="Arial" w:cs="Arial"/>
                <w:color w:val="000000"/>
              </w:rPr>
            </w:pPr>
            <w:r>
              <w:rPr>
                <w:rFonts w:ascii="Arial" w:hAnsi="Arial" w:cs="Arial"/>
                <w:color w:val="000000"/>
              </w:rPr>
              <w:t>M Turczyn</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1E1AB8C0" w14:textId="77777777" w:rsidR="00DD48E3" w:rsidRPr="00F55992" w:rsidRDefault="00DD48E3" w:rsidP="00405C84">
            <w:pPr>
              <w:rPr>
                <w:rFonts w:ascii="Arial" w:hAnsi="Arial" w:cs="Arial"/>
                <w:color w:val="000000"/>
              </w:rPr>
            </w:pPr>
            <w:r>
              <w:rPr>
                <w:rFonts w:ascii="Arial" w:hAnsi="Arial" w:cs="Arial"/>
                <w:color w:val="000000"/>
              </w:rPr>
              <w:t>Clerk’s mileage expenses</w:t>
            </w:r>
          </w:p>
        </w:tc>
        <w:tc>
          <w:tcPr>
            <w:tcW w:w="1276" w:type="dxa"/>
            <w:tcBorders>
              <w:top w:val="nil"/>
              <w:left w:val="single" w:sz="4" w:space="0" w:color="auto"/>
              <w:bottom w:val="single" w:sz="4" w:space="0" w:color="auto"/>
              <w:right w:val="single" w:sz="4" w:space="0" w:color="auto"/>
            </w:tcBorders>
          </w:tcPr>
          <w:p w14:paraId="022E6AB5" w14:textId="77777777" w:rsidR="00DD48E3" w:rsidRPr="00F55992" w:rsidRDefault="00DD48E3" w:rsidP="00405C84">
            <w:pPr>
              <w:rPr>
                <w:rFonts w:ascii="Arial" w:hAnsi="Arial" w:cs="Arial"/>
                <w:color w:val="000000"/>
              </w:rPr>
            </w:pPr>
            <w:r>
              <w:rPr>
                <w:rFonts w:ascii="Arial" w:hAnsi="Arial" w:cs="Arial"/>
                <w:color w:val="000000"/>
              </w:rPr>
              <w:t>£43.20</w:t>
            </w:r>
          </w:p>
        </w:tc>
      </w:tr>
    </w:tbl>
    <w:p w14:paraId="6FF4C83D" w14:textId="77777777" w:rsidR="00DD48E3" w:rsidRDefault="00DD48E3" w:rsidP="00DD48E3">
      <w:pPr>
        <w:tabs>
          <w:tab w:val="left" w:pos="6390"/>
        </w:tabs>
        <w:ind w:left="8640"/>
        <w:rPr>
          <w:rFonts w:ascii="Arial" w:hAnsi="Arial" w:cs="Arial"/>
          <w:b/>
          <w:bCs/>
        </w:rPr>
      </w:pPr>
    </w:p>
    <w:p w14:paraId="1CB2BDAE" w14:textId="77777777" w:rsidR="00DD48E3" w:rsidRDefault="00DD48E3" w:rsidP="00DD48E3">
      <w:pPr>
        <w:tabs>
          <w:tab w:val="left" w:pos="6390"/>
        </w:tabs>
        <w:ind w:left="8640"/>
        <w:rPr>
          <w:rFonts w:ascii="Arial" w:hAnsi="Arial" w:cs="Arial"/>
          <w:b/>
          <w:bCs/>
        </w:rPr>
      </w:pPr>
    </w:p>
    <w:p w14:paraId="71D5F7CD" w14:textId="77777777" w:rsidR="00DD48E3" w:rsidRDefault="00DD48E3" w:rsidP="00DD48E3">
      <w:pPr>
        <w:tabs>
          <w:tab w:val="left" w:pos="6521"/>
        </w:tabs>
        <w:ind w:left="6096" w:right="95" w:firstLine="708"/>
        <w:rPr>
          <w:rFonts w:ascii="Arial" w:hAnsi="Arial" w:cs="Arial"/>
        </w:rPr>
      </w:pPr>
      <w:r w:rsidRPr="00D063BD">
        <w:rPr>
          <w:rFonts w:ascii="Arial" w:hAnsi="Arial" w:cs="Arial"/>
          <w:b/>
          <w:bCs/>
        </w:rPr>
        <w:t xml:space="preserve">                   </w:t>
      </w:r>
      <w:r>
        <w:rPr>
          <w:rFonts w:ascii="Arial" w:hAnsi="Arial" w:cs="Arial"/>
        </w:rPr>
        <w:t xml:space="preserve">                                         </w:t>
      </w:r>
    </w:p>
    <w:p w14:paraId="102376E2" w14:textId="2671ABBB" w:rsidR="00DD48E3" w:rsidRDefault="00DD48E3" w:rsidP="00DD48E3">
      <w:pPr>
        <w:tabs>
          <w:tab w:val="left" w:pos="6521"/>
        </w:tabs>
        <w:ind w:left="6096" w:right="95" w:firstLine="708"/>
        <w:rPr>
          <w:rFonts w:ascii="Arial" w:hAnsi="Arial" w:cs="Arial"/>
          <w:b/>
          <w:bCs/>
        </w:rPr>
      </w:pPr>
      <w:r>
        <w:rPr>
          <w:rFonts w:ascii="Arial" w:hAnsi="Arial" w:cs="Arial"/>
          <w:b/>
          <w:bCs/>
        </w:rPr>
        <w:t>Total: £4,498.63</w:t>
      </w:r>
    </w:p>
    <w:p w14:paraId="06F83BA4" w14:textId="77777777" w:rsidR="00532249" w:rsidRDefault="00532249" w:rsidP="00595C2D">
      <w:pPr>
        <w:pStyle w:val="NoSpacing"/>
        <w:ind w:left="1800"/>
        <w:rPr>
          <w:rFonts w:ascii="Arial" w:hAnsi="Arial" w:cs="Arial"/>
          <w:szCs w:val="22"/>
          <w:shd w:val="clear" w:color="auto" w:fill="FFFFFF"/>
        </w:rPr>
      </w:pPr>
    </w:p>
    <w:p w14:paraId="6F458DF6" w14:textId="62D11560" w:rsidR="009D0C15" w:rsidRPr="005A221C" w:rsidRDefault="001648D0" w:rsidP="009D0C15">
      <w:pPr>
        <w:pStyle w:val="NoSpacing"/>
        <w:numPr>
          <w:ilvl w:val="0"/>
          <w:numId w:val="4"/>
        </w:numPr>
        <w:rPr>
          <w:rFonts w:ascii="Arial" w:hAnsi="Arial" w:cs="Arial"/>
          <w:szCs w:val="22"/>
          <w:u w:val="single"/>
          <w:shd w:val="clear" w:color="auto" w:fill="FFFFFF"/>
        </w:rPr>
      </w:pPr>
      <w:r w:rsidRPr="005A221C">
        <w:rPr>
          <w:rFonts w:ascii="Arial" w:hAnsi="Arial" w:cs="Arial"/>
          <w:szCs w:val="22"/>
          <w:u w:val="single"/>
          <w:shd w:val="clear" w:color="auto" w:fill="FFFFFF"/>
        </w:rPr>
        <w:t xml:space="preserve">To note that the VAT reclaim </w:t>
      </w:r>
      <w:r w:rsidR="009D2FC2" w:rsidRPr="005A221C">
        <w:rPr>
          <w:rFonts w:ascii="Arial" w:hAnsi="Arial" w:cs="Arial"/>
          <w:szCs w:val="22"/>
          <w:u w:val="single"/>
          <w:shd w:val="clear" w:color="auto" w:fill="FFFFFF"/>
        </w:rPr>
        <w:t>had been</w:t>
      </w:r>
      <w:r w:rsidRPr="005A221C">
        <w:rPr>
          <w:rFonts w:ascii="Arial" w:hAnsi="Arial" w:cs="Arial"/>
          <w:szCs w:val="22"/>
          <w:u w:val="single"/>
          <w:shd w:val="clear" w:color="auto" w:fill="FFFFFF"/>
        </w:rPr>
        <w:t xml:space="preserve"> submitted to HMRC </w:t>
      </w:r>
      <w:r w:rsidR="001E1F32" w:rsidRPr="005A221C">
        <w:rPr>
          <w:rFonts w:ascii="Arial" w:hAnsi="Arial" w:cs="Arial"/>
          <w:szCs w:val="22"/>
          <w:u w:val="single"/>
          <w:shd w:val="clear" w:color="auto" w:fill="FFFFFF"/>
        </w:rPr>
        <w:t xml:space="preserve">for the period of </w:t>
      </w:r>
      <w:r w:rsidR="008B627E" w:rsidRPr="005A221C">
        <w:rPr>
          <w:rFonts w:ascii="Arial" w:hAnsi="Arial" w:cs="Arial"/>
          <w:szCs w:val="22"/>
          <w:u w:val="single"/>
          <w:shd w:val="clear" w:color="auto" w:fill="FFFFFF"/>
        </w:rPr>
        <w:t>1</w:t>
      </w:r>
      <w:r w:rsidR="008B627E" w:rsidRPr="005A221C">
        <w:rPr>
          <w:rFonts w:ascii="Arial" w:hAnsi="Arial" w:cs="Arial"/>
          <w:szCs w:val="22"/>
          <w:u w:val="single"/>
          <w:shd w:val="clear" w:color="auto" w:fill="FFFFFF"/>
          <w:vertAlign w:val="superscript"/>
        </w:rPr>
        <w:t>st</w:t>
      </w:r>
      <w:r w:rsidR="008B627E" w:rsidRPr="005A221C">
        <w:rPr>
          <w:rFonts w:ascii="Arial" w:hAnsi="Arial" w:cs="Arial"/>
          <w:szCs w:val="22"/>
          <w:u w:val="single"/>
          <w:shd w:val="clear" w:color="auto" w:fill="FFFFFF"/>
        </w:rPr>
        <w:t xml:space="preserve"> April 2024 – 31</w:t>
      </w:r>
      <w:r w:rsidR="008B627E" w:rsidRPr="005A221C">
        <w:rPr>
          <w:rFonts w:ascii="Arial" w:hAnsi="Arial" w:cs="Arial"/>
          <w:szCs w:val="22"/>
          <w:u w:val="single"/>
          <w:shd w:val="clear" w:color="auto" w:fill="FFFFFF"/>
          <w:vertAlign w:val="superscript"/>
        </w:rPr>
        <w:t>st</w:t>
      </w:r>
      <w:r w:rsidR="008B627E" w:rsidRPr="005A221C">
        <w:rPr>
          <w:rFonts w:ascii="Arial" w:hAnsi="Arial" w:cs="Arial"/>
          <w:szCs w:val="22"/>
          <w:u w:val="single"/>
          <w:shd w:val="clear" w:color="auto" w:fill="FFFFFF"/>
        </w:rPr>
        <w:t xml:space="preserve"> March 2025 </w:t>
      </w:r>
      <w:r w:rsidR="00085A9F" w:rsidRPr="005A221C">
        <w:rPr>
          <w:rFonts w:ascii="Arial" w:hAnsi="Arial" w:cs="Arial"/>
          <w:szCs w:val="22"/>
          <w:u w:val="single"/>
          <w:shd w:val="clear" w:color="auto" w:fill="FFFFFF"/>
        </w:rPr>
        <w:t>for the amount of £</w:t>
      </w:r>
      <w:r w:rsidR="00DB77B7" w:rsidRPr="005A221C">
        <w:rPr>
          <w:rFonts w:ascii="Arial" w:hAnsi="Arial" w:cs="Arial"/>
          <w:szCs w:val="22"/>
          <w:u w:val="single"/>
          <w:shd w:val="clear" w:color="auto" w:fill="FFFFFF"/>
        </w:rPr>
        <w:t>1,853.72.</w:t>
      </w:r>
    </w:p>
    <w:p w14:paraId="3056CAE3" w14:textId="2654250D" w:rsidR="00D534FA" w:rsidRPr="009D0C15" w:rsidRDefault="00D534FA" w:rsidP="00D534FA">
      <w:pPr>
        <w:pStyle w:val="NoSpacing"/>
        <w:ind w:left="1800"/>
        <w:rPr>
          <w:rFonts w:ascii="Arial" w:hAnsi="Arial" w:cs="Arial"/>
          <w:szCs w:val="22"/>
          <w:shd w:val="clear" w:color="auto" w:fill="FFFFFF"/>
        </w:rPr>
      </w:pPr>
      <w:r>
        <w:rPr>
          <w:rFonts w:ascii="Arial" w:hAnsi="Arial" w:cs="Arial"/>
          <w:szCs w:val="22"/>
          <w:shd w:val="clear" w:color="auto" w:fill="FFFFFF"/>
        </w:rPr>
        <w:t xml:space="preserve">Noted. </w:t>
      </w:r>
    </w:p>
    <w:p w14:paraId="152D1493" w14:textId="13160BAE" w:rsidR="00BC3033" w:rsidRPr="005A221C" w:rsidRDefault="00BC3033" w:rsidP="00D534FA">
      <w:pPr>
        <w:pStyle w:val="NoSpacing"/>
        <w:numPr>
          <w:ilvl w:val="0"/>
          <w:numId w:val="4"/>
        </w:numPr>
        <w:rPr>
          <w:rFonts w:ascii="Arial" w:hAnsi="Arial" w:cs="Arial"/>
          <w:szCs w:val="22"/>
          <w:u w:val="single"/>
          <w:shd w:val="clear" w:color="auto" w:fill="FFFFFF"/>
        </w:rPr>
      </w:pPr>
      <w:r w:rsidRPr="005A221C">
        <w:rPr>
          <w:rFonts w:ascii="Arial" w:hAnsi="Arial" w:cs="Arial"/>
          <w:u w:val="single"/>
        </w:rPr>
        <w:t xml:space="preserve">To receive and note the Internal Auditors’ Report for 2024-25 and any recommendations arising. </w:t>
      </w:r>
    </w:p>
    <w:p w14:paraId="4E5DDC13" w14:textId="0C2F7381" w:rsidR="00693AB2" w:rsidRPr="002D0503" w:rsidRDefault="002D0503" w:rsidP="002D0503">
      <w:pPr>
        <w:pStyle w:val="NoSpacing"/>
        <w:ind w:left="1800"/>
        <w:rPr>
          <w:rFonts w:ascii="Arial" w:hAnsi="Arial" w:cs="Arial"/>
        </w:rPr>
      </w:pPr>
      <w:r w:rsidRPr="002D0503">
        <w:rPr>
          <w:rFonts w:ascii="Arial" w:hAnsi="Arial" w:cs="Arial"/>
        </w:rPr>
        <w:t>The Council ha</w:t>
      </w:r>
      <w:r>
        <w:rPr>
          <w:rFonts w:ascii="Arial" w:hAnsi="Arial" w:cs="Arial"/>
        </w:rPr>
        <w:t>d</w:t>
      </w:r>
      <w:r w:rsidRPr="002D0503">
        <w:rPr>
          <w:rFonts w:ascii="Arial" w:hAnsi="Arial" w:cs="Arial"/>
        </w:rPr>
        <w:t xml:space="preserve"> received </w:t>
      </w:r>
      <w:r>
        <w:rPr>
          <w:rFonts w:ascii="Arial" w:hAnsi="Arial" w:cs="Arial"/>
        </w:rPr>
        <w:t xml:space="preserve">and noted </w:t>
      </w:r>
      <w:r w:rsidRPr="002D0503">
        <w:rPr>
          <w:rFonts w:ascii="Arial" w:hAnsi="Arial" w:cs="Arial"/>
        </w:rPr>
        <w:t>the report and will send a formal response after reviewing the recommendations.</w:t>
      </w:r>
    </w:p>
    <w:p w14:paraId="7D7B12F5" w14:textId="5F4346E8" w:rsidR="00BC3033" w:rsidRPr="002D0503" w:rsidRDefault="00BC3033" w:rsidP="00BC3033">
      <w:pPr>
        <w:pStyle w:val="NoSpacing"/>
        <w:numPr>
          <w:ilvl w:val="0"/>
          <w:numId w:val="4"/>
        </w:numPr>
        <w:rPr>
          <w:rFonts w:ascii="Arial" w:hAnsi="Arial" w:cs="Arial"/>
          <w:szCs w:val="22"/>
          <w:u w:val="single"/>
          <w:shd w:val="clear" w:color="auto" w:fill="FFFFFF"/>
        </w:rPr>
      </w:pPr>
      <w:r w:rsidRPr="002D0503">
        <w:rPr>
          <w:rFonts w:ascii="Arial" w:hAnsi="Arial" w:cs="Arial"/>
          <w:szCs w:val="22"/>
          <w:u w:val="single"/>
          <w:shd w:val="clear" w:color="auto" w:fill="FFFFFF"/>
        </w:rPr>
        <w:t>To approve the final accounts for Year Ended 31</w:t>
      </w:r>
      <w:r w:rsidRPr="002D0503">
        <w:rPr>
          <w:rFonts w:ascii="Arial" w:hAnsi="Arial" w:cs="Arial"/>
          <w:szCs w:val="22"/>
          <w:u w:val="single"/>
          <w:shd w:val="clear" w:color="auto" w:fill="FFFFFF"/>
          <w:vertAlign w:val="superscript"/>
        </w:rPr>
        <w:t>st</w:t>
      </w:r>
      <w:r w:rsidRPr="002D0503">
        <w:rPr>
          <w:rFonts w:ascii="Arial" w:hAnsi="Arial" w:cs="Arial"/>
          <w:szCs w:val="22"/>
          <w:u w:val="single"/>
          <w:shd w:val="clear" w:color="auto" w:fill="FFFFFF"/>
        </w:rPr>
        <w:t xml:space="preserve"> March 202</w:t>
      </w:r>
      <w:r w:rsidR="00501A88" w:rsidRPr="002D0503">
        <w:rPr>
          <w:rFonts w:ascii="Arial" w:hAnsi="Arial" w:cs="Arial"/>
          <w:szCs w:val="22"/>
          <w:u w:val="single"/>
          <w:shd w:val="clear" w:color="auto" w:fill="FFFFFF"/>
        </w:rPr>
        <w:t>5</w:t>
      </w:r>
      <w:r w:rsidRPr="002D0503">
        <w:rPr>
          <w:rFonts w:ascii="Arial" w:hAnsi="Arial" w:cs="Arial"/>
          <w:szCs w:val="22"/>
          <w:u w:val="single"/>
          <w:shd w:val="clear" w:color="auto" w:fill="FFFFFF"/>
        </w:rPr>
        <w:t xml:space="preserve">. </w:t>
      </w:r>
    </w:p>
    <w:p w14:paraId="3B88659A" w14:textId="673251A3" w:rsidR="00A729A1" w:rsidRPr="0081254E" w:rsidRDefault="00535664" w:rsidP="00A729A1">
      <w:pPr>
        <w:pStyle w:val="NoSpacing"/>
        <w:ind w:left="1800"/>
        <w:rPr>
          <w:rFonts w:ascii="Arial" w:hAnsi="Arial" w:cs="Arial"/>
          <w:szCs w:val="22"/>
          <w:shd w:val="clear" w:color="auto" w:fill="FFFFFF"/>
        </w:rPr>
      </w:pPr>
      <w:r>
        <w:rPr>
          <w:rFonts w:ascii="Arial" w:hAnsi="Arial" w:cs="Arial"/>
          <w:szCs w:val="22"/>
          <w:shd w:val="clear" w:color="auto" w:fill="FFFFFF"/>
        </w:rPr>
        <w:t>Approved, PROPOSED BY Cllr White and SECONDED BY Cllr Warren.</w:t>
      </w:r>
      <w:r w:rsidR="00296538">
        <w:rPr>
          <w:rFonts w:ascii="Arial" w:hAnsi="Arial" w:cs="Arial"/>
          <w:szCs w:val="22"/>
          <w:shd w:val="clear" w:color="auto" w:fill="FFFFFF"/>
        </w:rPr>
        <w:t xml:space="preserve"> </w:t>
      </w:r>
    </w:p>
    <w:p w14:paraId="75932CBF" w14:textId="34E90C8F" w:rsidR="00BC3033" w:rsidRPr="00411C53" w:rsidRDefault="00BC3033" w:rsidP="00BC3033">
      <w:pPr>
        <w:pStyle w:val="NoSpacing"/>
        <w:numPr>
          <w:ilvl w:val="0"/>
          <w:numId w:val="4"/>
        </w:numPr>
        <w:rPr>
          <w:rFonts w:ascii="Arial" w:hAnsi="Arial" w:cs="Arial"/>
          <w:szCs w:val="22"/>
          <w:u w:val="single"/>
          <w:shd w:val="clear" w:color="auto" w:fill="FFFFFF"/>
        </w:rPr>
      </w:pPr>
      <w:r w:rsidRPr="00411C53">
        <w:rPr>
          <w:rFonts w:ascii="Arial" w:hAnsi="Arial" w:cs="Arial"/>
          <w:szCs w:val="22"/>
          <w:u w:val="single"/>
          <w:shd w:val="clear" w:color="auto" w:fill="FFFFFF"/>
        </w:rPr>
        <w:t>To approve AGAR Section 1 Annual Governance Statement 202</w:t>
      </w:r>
      <w:r w:rsidR="00501A88" w:rsidRPr="00411C53">
        <w:rPr>
          <w:rFonts w:ascii="Arial" w:hAnsi="Arial" w:cs="Arial"/>
          <w:szCs w:val="22"/>
          <w:u w:val="single"/>
          <w:shd w:val="clear" w:color="auto" w:fill="FFFFFF"/>
        </w:rPr>
        <w:t>4</w:t>
      </w:r>
      <w:r w:rsidRPr="00411C53">
        <w:rPr>
          <w:rFonts w:ascii="Arial" w:hAnsi="Arial" w:cs="Arial"/>
          <w:szCs w:val="22"/>
          <w:u w:val="single"/>
          <w:shd w:val="clear" w:color="auto" w:fill="FFFFFF"/>
        </w:rPr>
        <w:t>-2</w:t>
      </w:r>
      <w:r w:rsidR="00501A88" w:rsidRPr="00411C53">
        <w:rPr>
          <w:rFonts w:ascii="Arial" w:hAnsi="Arial" w:cs="Arial"/>
          <w:szCs w:val="22"/>
          <w:u w:val="single"/>
          <w:shd w:val="clear" w:color="auto" w:fill="FFFFFF"/>
        </w:rPr>
        <w:t>5</w:t>
      </w:r>
      <w:r w:rsidRPr="00411C53">
        <w:rPr>
          <w:rFonts w:ascii="Arial" w:hAnsi="Arial" w:cs="Arial"/>
          <w:szCs w:val="22"/>
          <w:u w:val="single"/>
          <w:shd w:val="clear" w:color="auto" w:fill="FFFFFF"/>
        </w:rPr>
        <w:t>.</w:t>
      </w:r>
    </w:p>
    <w:p w14:paraId="384BDC08" w14:textId="77777777" w:rsidR="00600225" w:rsidRDefault="0019525A" w:rsidP="00600225">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E62C19">
        <w:rPr>
          <w:rFonts w:ascii="Arial" w:hAnsi="Arial" w:cs="Arial"/>
          <w:szCs w:val="22"/>
          <w:shd w:val="clear" w:color="auto" w:fill="FFFFFF"/>
        </w:rPr>
        <w:t>PROPOSED BY Cllr White and SECOBNDED BY Cllr McCarthy</w:t>
      </w:r>
      <w:r w:rsidR="00C36DD8">
        <w:rPr>
          <w:rFonts w:ascii="Arial" w:hAnsi="Arial" w:cs="Arial"/>
          <w:szCs w:val="22"/>
          <w:shd w:val="clear" w:color="auto" w:fill="FFFFFF"/>
        </w:rPr>
        <w:t xml:space="preserve">. </w:t>
      </w:r>
      <w:r w:rsidR="00411C53">
        <w:rPr>
          <w:rFonts w:ascii="Arial" w:hAnsi="Arial" w:cs="Arial"/>
          <w:szCs w:val="22"/>
          <w:shd w:val="clear" w:color="auto" w:fill="FFFFFF"/>
        </w:rPr>
        <w:t xml:space="preserve">The Section 1 Annual Governance Statement was duly signed by the Vice Chair. </w:t>
      </w:r>
    </w:p>
    <w:p w14:paraId="2A28A362" w14:textId="431B5768" w:rsidR="00BC3033" w:rsidRPr="009E63F6" w:rsidRDefault="00BC3033" w:rsidP="00600225">
      <w:pPr>
        <w:pStyle w:val="NoSpacing"/>
        <w:numPr>
          <w:ilvl w:val="0"/>
          <w:numId w:val="4"/>
        </w:numPr>
        <w:rPr>
          <w:rFonts w:ascii="Arial" w:hAnsi="Arial" w:cs="Arial"/>
          <w:szCs w:val="22"/>
          <w:u w:val="single"/>
          <w:shd w:val="clear" w:color="auto" w:fill="FFFFFF"/>
        </w:rPr>
      </w:pPr>
      <w:r w:rsidRPr="009E63F6">
        <w:rPr>
          <w:rFonts w:ascii="Arial" w:hAnsi="Arial" w:cs="Arial"/>
          <w:szCs w:val="22"/>
          <w:u w:val="single"/>
          <w:shd w:val="clear" w:color="auto" w:fill="FFFFFF"/>
        </w:rPr>
        <w:t>To approve AGAR Section 2 Accounting Statements 202</w:t>
      </w:r>
      <w:r w:rsidR="00501A88" w:rsidRPr="009E63F6">
        <w:rPr>
          <w:rFonts w:ascii="Arial" w:hAnsi="Arial" w:cs="Arial"/>
          <w:szCs w:val="22"/>
          <w:u w:val="single"/>
          <w:shd w:val="clear" w:color="auto" w:fill="FFFFFF"/>
        </w:rPr>
        <w:t>4</w:t>
      </w:r>
      <w:r w:rsidRPr="009E63F6">
        <w:rPr>
          <w:rFonts w:ascii="Arial" w:hAnsi="Arial" w:cs="Arial"/>
          <w:szCs w:val="22"/>
          <w:u w:val="single"/>
          <w:shd w:val="clear" w:color="auto" w:fill="FFFFFF"/>
        </w:rPr>
        <w:t>-2</w:t>
      </w:r>
      <w:r w:rsidR="00501A88" w:rsidRPr="009E63F6">
        <w:rPr>
          <w:rFonts w:ascii="Arial" w:hAnsi="Arial" w:cs="Arial"/>
          <w:szCs w:val="22"/>
          <w:u w:val="single"/>
          <w:shd w:val="clear" w:color="auto" w:fill="FFFFFF"/>
        </w:rPr>
        <w:t>5</w:t>
      </w:r>
      <w:r w:rsidRPr="009E63F6">
        <w:rPr>
          <w:rFonts w:ascii="Arial" w:hAnsi="Arial" w:cs="Arial"/>
          <w:szCs w:val="22"/>
          <w:u w:val="single"/>
          <w:shd w:val="clear" w:color="auto" w:fill="FFFFFF"/>
        </w:rPr>
        <w:t>.</w:t>
      </w:r>
    </w:p>
    <w:p w14:paraId="4CBA23D5" w14:textId="0C7FF14B" w:rsidR="00E62C19" w:rsidRPr="004376ED" w:rsidRDefault="00600225" w:rsidP="009E63F6">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223B09">
        <w:rPr>
          <w:rFonts w:ascii="Arial" w:hAnsi="Arial" w:cs="Arial"/>
          <w:szCs w:val="22"/>
          <w:shd w:val="clear" w:color="auto" w:fill="FFFFFF"/>
        </w:rPr>
        <w:t>PROPOSED BY Cllr Warren and SECONDED BY Cllr White</w:t>
      </w:r>
      <w:r>
        <w:rPr>
          <w:rFonts w:ascii="Arial" w:hAnsi="Arial" w:cs="Arial"/>
          <w:szCs w:val="22"/>
          <w:shd w:val="clear" w:color="auto" w:fill="FFFFFF"/>
        </w:rPr>
        <w:t xml:space="preserve">. </w:t>
      </w:r>
      <w:r>
        <w:rPr>
          <w:rFonts w:ascii="Arial" w:hAnsi="Arial" w:cs="Arial"/>
          <w:szCs w:val="22"/>
          <w:shd w:val="clear" w:color="auto" w:fill="FFFFFF"/>
        </w:rPr>
        <w:t>The Section 2 Accounting Statements form was duly signed by the Vice Chair.</w:t>
      </w:r>
    </w:p>
    <w:p w14:paraId="7410B426" w14:textId="2B2EB932" w:rsidR="00BC3033" w:rsidRDefault="00BC3033" w:rsidP="00BC3033">
      <w:pPr>
        <w:pStyle w:val="NoSpacing"/>
        <w:numPr>
          <w:ilvl w:val="0"/>
          <w:numId w:val="4"/>
        </w:numPr>
        <w:rPr>
          <w:rFonts w:ascii="Arial" w:hAnsi="Arial" w:cs="Arial"/>
          <w:szCs w:val="22"/>
          <w:u w:val="single"/>
          <w:shd w:val="clear" w:color="auto" w:fill="FFFFFF"/>
        </w:rPr>
      </w:pPr>
      <w:r w:rsidRPr="009E63F6">
        <w:rPr>
          <w:rFonts w:ascii="Arial" w:hAnsi="Arial" w:cs="Arial"/>
          <w:szCs w:val="22"/>
          <w:u w:val="single"/>
          <w:shd w:val="clear" w:color="auto" w:fill="FFFFFF"/>
        </w:rPr>
        <w:t>To approve the Explanation of Variances 202</w:t>
      </w:r>
      <w:r w:rsidR="00501A88" w:rsidRPr="009E63F6">
        <w:rPr>
          <w:rFonts w:ascii="Arial" w:hAnsi="Arial" w:cs="Arial"/>
          <w:szCs w:val="22"/>
          <w:u w:val="single"/>
          <w:shd w:val="clear" w:color="auto" w:fill="FFFFFF"/>
        </w:rPr>
        <w:t>4</w:t>
      </w:r>
      <w:r w:rsidRPr="009E63F6">
        <w:rPr>
          <w:rFonts w:ascii="Arial" w:hAnsi="Arial" w:cs="Arial"/>
          <w:szCs w:val="22"/>
          <w:u w:val="single"/>
          <w:shd w:val="clear" w:color="auto" w:fill="FFFFFF"/>
        </w:rPr>
        <w:t>-2</w:t>
      </w:r>
      <w:r w:rsidR="00501A88" w:rsidRPr="009E63F6">
        <w:rPr>
          <w:rFonts w:ascii="Arial" w:hAnsi="Arial" w:cs="Arial"/>
          <w:szCs w:val="22"/>
          <w:u w:val="single"/>
          <w:shd w:val="clear" w:color="auto" w:fill="FFFFFF"/>
        </w:rPr>
        <w:t>5</w:t>
      </w:r>
      <w:r w:rsidRPr="009E63F6">
        <w:rPr>
          <w:rFonts w:ascii="Arial" w:hAnsi="Arial" w:cs="Arial"/>
          <w:szCs w:val="22"/>
          <w:u w:val="single"/>
          <w:shd w:val="clear" w:color="auto" w:fill="FFFFFF"/>
        </w:rPr>
        <w:t>.</w:t>
      </w:r>
    </w:p>
    <w:p w14:paraId="7CA0991B" w14:textId="04C31FF2" w:rsidR="009E63F6" w:rsidRPr="009E63F6" w:rsidRDefault="009E63F6" w:rsidP="009E63F6">
      <w:pPr>
        <w:pStyle w:val="NoSpacing"/>
        <w:ind w:left="1800"/>
        <w:rPr>
          <w:rFonts w:ascii="Arial" w:hAnsi="Arial" w:cs="Arial"/>
          <w:szCs w:val="22"/>
          <w:shd w:val="clear" w:color="auto" w:fill="FFFFFF"/>
        </w:rPr>
      </w:pPr>
      <w:r w:rsidRPr="009E63F6">
        <w:rPr>
          <w:rFonts w:ascii="Arial" w:hAnsi="Arial" w:cs="Arial"/>
          <w:szCs w:val="22"/>
          <w:shd w:val="clear" w:color="auto" w:fill="FFFFFF"/>
        </w:rPr>
        <w:t>Resolved, PROPOSED BY Cllr Warren and SECONDED BY Cllr McCarthy.</w:t>
      </w:r>
    </w:p>
    <w:p w14:paraId="3FDC15EF" w14:textId="6F6B69F1" w:rsidR="00BC3033" w:rsidRPr="009E63F6" w:rsidRDefault="00BC3033" w:rsidP="00BC3033">
      <w:pPr>
        <w:pStyle w:val="NoSpacing"/>
        <w:numPr>
          <w:ilvl w:val="0"/>
          <w:numId w:val="4"/>
        </w:numPr>
        <w:rPr>
          <w:rFonts w:ascii="Arial" w:hAnsi="Arial" w:cs="Arial"/>
          <w:szCs w:val="22"/>
          <w:u w:val="single"/>
          <w:shd w:val="clear" w:color="auto" w:fill="FFFFFF"/>
        </w:rPr>
      </w:pPr>
      <w:r w:rsidRPr="009E63F6">
        <w:rPr>
          <w:rFonts w:ascii="Arial" w:hAnsi="Arial" w:cs="Arial"/>
          <w:szCs w:val="22"/>
          <w:u w:val="single"/>
          <w:shd w:val="clear" w:color="auto" w:fill="FFFFFF"/>
        </w:rPr>
        <w:t xml:space="preserve">To approve the dates for the Period for the Exercise of Public Rights to be commencing on </w:t>
      </w:r>
      <w:r w:rsidR="000C216D" w:rsidRPr="009E63F6">
        <w:rPr>
          <w:rFonts w:ascii="Arial" w:hAnsi="Arial" w:cs="Arial"/>
          <w:szCs w:val="22"/>
          <w:u w:val="single"/>
          <w:shd w:val="clear" w:color="auto" w:fill="FFFFFF"/>
        </w:rPr>
        <w:t>Tuesday 3rd</w:t>
      </w:r>
      <w:r w:rsidR="002547F6" w:rsidRPr="009E63F6">
        <w:rPr>
          <w:rFonts w:ascii="Arial" w:hAnsi="Arial" w:cs="Arial"/>
          <w:szCs w:val="22"/>
          <w:u w:val="single"/>
          <w:shd w:val="clear" w:color="auto" w:fill="FFFFFF"/>
        </w:rPr>
        <w:t xml:space="preserve"> </w:t>
      </w:r>
      <w:r w:rsidRPr="009E63F6">
        <w:rPr>
          <w:rFonts w:ascii="Arial" w:hAnsi="Arial" w:cs="Arial"/>
          <w:szCs w:val="22"/>
          <w:u w:val="single"/>
          <w:shd w:val="clear" w:color="auto" w:fill="FFFFFF"/>
        </w:rPr>
        <w:t>June 202</w:t>
      </w:r>
      <w:r w:rsidR="002547F6" w:rsidRPr="009E63F6">
        <w:rPr>
          <w:rFonts w:ascii="Arial" w:hAnsi="Arial" w:cs="Arial"/>
          <w:szCs w:val="22"/>
          <w:u w:val="single"/>
          <w:shd w:val="clear" w:color="auto" w:fill="FFFFFF"/>
        </w:rPr>
        <w:t>5</w:t>
      </w:r>
      <w:r w:rsidRPr="009E63F6">
        <w:rPr>
          <w:rFonts w:ascii="Arial" w:hAnsi="Arial" w:cs="Arial"/>
          <w:szCs w:val="22"/>
          <w:u w:val="single"/>
          <w:shd w:val="clear" w:color="auto" w:fill="FFFFFF"/>
        </w:rPr>
        <w:t xml:space="preserve"> and ending on </w:t>
      </w:r>
      <w:r w:rsidR="000C216D" w:rsidRPr="009E63F6">
        <w:rPr>
          <w:rFonts w:ascii="Arial" w:hAnsi="Arial" w:cs="Arial"/>
          <w:szCs w:val="22"/>
          <w:u w:val="single"/>
          <w:shd w:val="clear" w:color="auto" w:fill="FFFFFF"/>
        </w:rPr>
        <w:t>Monday 14</w:t>
      </w:r>
      <w:r w:rsidR="000C216D" w:rsidRPr="009E63F6">
        <w:rPr>
          <w:rFonts w:ascii="Arial" w:hAnsi="Arial" w:cs="Arial"/>
          <w:szCs w:val="22"/>
          <w:u w:val="single"/>
          <w:shd w:val="clear" w:color="auto" w:fill="FFFFFF"/>
          <w:vertAlign w:val="superscript"/>
        </w:rPr>
        <w:t>th</w:t>
      </w:r>
      <w:r w:rsidR="00AA562C" w:rsidRPr="009E63F6">
        <w:rPr>
          <w:rFonts w:ascii="Arial" w:hAnsi="Arial" w:cs="Arial"/>
          <w:szCs w:val="22"/>
          <w:u w:val="single"/>
          <w:shd w:val="clear" w:color="auto" w:fill="FFFFFF"/>
        </w:rPr>
        <w:t xml:space="preserve"> </w:t>
      </w:r>
      <w:r w:rsidRPr="009E63F6">
        <w:rPr>
          <w:rFonts w:ascii="Arial" w:hAnsi="Arial" w:cs="Arial"/>
          <w:szCs w:val="22"/>
          <w:u w:val="single"/>
          <w:shd w:val="clear" w:color="auto" w:fill="FFFFFF"/>
        </w:rPr>
        <w:t>July 202</w:t>
      </w:r>
      <w:r w:rsidR="00AA562C" w:rsidRPr="009E63F6">
        <w:rPr>
          <w:rFonts w:ascii="Arial" w:hAnsi="Arial" w:cs="Arial"/>
          <w:szCs w:val="22"/>
          <w:u w:val="single"/>
          <w:shd w:val="clear" w:color="auto" w:fill="FFFFFF"/>
        </w:rPr>
        <w:t>5</w:t>
      </w:r>
      <w:r w:rsidRPr="009E63F6">
        <w:rPr>
          <w:rFonts w:ascii="Arial" w:hAnsi="Arial" w:cs="Arial"/>
          <w:szCs w:val="22"/>
          <w:u w:val="single"/>
          <w:shd w:val="clear" w:color="auto" w:fill="FFFFFF"/>
        </w:rPr>
        <w:t xml:space="preserve"> and to confirm the date the Notice is to be published on the Council’s website and noticeboards. </w:t>
      </w:r>
    </w:p>
    <w:p w14:paraId="47644364" w14:textId="29049C21" w:rsidR="00BA12D4" w:rsidRDefault="009E63F6" w:rsidP="00BA12D4">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PROPOSED BY Cllr </w:t>
      </w:r>
      <w:r w:rsidR="00BA12D4">
        <w:rPr>
          <w:rFonts w:ascii="Arial" w:hAnsi="Arial" w:cs="Arial"/>
          <w:szCs w:val="22"/>
          <w:shd w:val="clear" w:color="auto" w:fill="FFFFFF"/>
        </w:rPr>
        <w:t xml:space="preserve">White and </w:t>
      </w:r>
      <w:r>
        <w:rPr>
          <w:rFonts w:ascii="Arial" w:hAnsi="Arial" w:cs="Arial"/>
          <w:szCs w:val="22"/>
          <w:shd w:val="clear" w:color="auto" w:fill="FFFFFF"/>
        </w:rPr>
        <w:t>SECONDED BY Cllr McCarthy.</w:t>
      </w:r>
    </w:p>
    <w:p w14:paraId="3ACF0010" w14:textId="36B67C41" w:rsidR="009135FD" w:rsidRPr="009E4C39" w:rsidRDefault="00BC3033" w:rsidP="00AA562C">
      <w:pPr>
        <w:pStyle w:val="NoSpacing"/>
        <w:numPr>
          <w:ilvl w:val="0"/>
          <w:numId w:val="4"/>
        </w:numPr>
        <w:rPr>
          <w:rFonts w:ascii="Arial" w:hAnsi="Arial" w:cs="Arial"/>
          <w:szCs w:val="22"/>
          <w:u w:val="single"/>
          <w:shd w:val="clear" w:color="auto" w:fill="FFFFFF"/>
        </w:rPr>
      </w:pPr>
      <w:r w:rsidRPr="009E4C39">
        <w:rPr>
          <w:rFonts w:ascii="Arial" w:hAnsi="Arial" w:cs="Arial"/>
          <w:szCs w:val="22"/>
          <w:u w:val="single"/>
          <w:shd w:val="clear" w:color="auto" w:fill="FFFFFF"/>
        </w:rPr>
        <w:t>To note that all required documents will be submitted to the external auditor and published on the Council’s website and noticeboards – actioned by the Clerk.</w:t>
      </w:r>
    </w:p>
    <w:p w14:paraId="506AF5D6" w14:textId="2A631DCB" w:rsidR="009E4C39" w:rsidRPr="005C5688" w:rsidRDefault="009E4C39" w:rsidP="009E4C39">
      <w:pPr>
        <w:pStyle w:val="NoSpacing"/>
        <w:ind w:left="1800"/>
        <w:rPr>
          <w:rFonts w:ascii="Arial" w:hAnsi="Arial" w:cs="Arial"/>
          <w:szCs w:val="22"/>
          <w:shd w:val="clear" w:color="auto" w:fill="FFFFFF"/>
        </w:rPr>
      </w:pPr>
      <w:r>
        <w:rPr>
          <w:rFonts w:ascii="Arial" w:hAnsi="Arial" w:cs="Arial"/>
          <w:szCs w:val="22"/>
          <w:shd w:val="clear" w:color="auto" w:fill="FFFFFF"/>
        </w:rPr>
        <w:t xml:space="preserve">Noted. </w:t>
      </w:r>
    </w:p>
    <w:p w14:paraId="26140E56" w14:textId="467B2FEC"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r>
      <w:r w:rsidRPr="0027714C">
        <w:rPr>
          <w:rFonts w:ascii="Arial" w:hAnsi="Arial" w:cs="Arial"/>
          <w:szCs w:val="22"/>
          <w:shd w:val="clear" w:color="auto" w:fill="FFFFFF"/>
        </w:rPr>
        <w:tab/>
        <w:t xml:space="preserve">    </w:t>
      </w:r>
    </w:p>
    <w:p w14:paraId="0BBAD4A6" w14:textId="1CD76890"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/0</w:t>
      </w:r>
      <w:r w:rsidR="00BE71A7">
        <w:rPr>
          <w:rFonts w:ascii="Arial" w:hAnsi="Arial" w:cs="Arial"/>
          <w:b/>
          <w:bCs/>
          <w:szCs w:val="22"/>
          <w:shd w:val="clear" w:color="auto" w:fill="FFFFFF"/>
        </w:rPr>
        <w:t>7</w:t>
      </w:r>
      <w:r w:rsidR="00D57E94">
        <w:rPr>
          <w:rFonts w:ascii="Arial" w:hAnsi="Arial" w:cs="Arial"/>
          <w:b/>
          <w:bCs/>
          <w:szCs w:val="22"/>
          <w:shd w:val="clear" w:color="auto" w:fill="FFFFFF"/>
        </w:rPr>
        <w:t>5</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D4405E">
        <w:rPr>
          <w:rFonts w:ascii="Arial" w:hAnsi="Arial" w:cs="Arial"/>
          <w:szCs w:val="22"/>
          <w:shd w:val="clear" w:color="auto" w:fill="FFFFFF"/>
        </w:rPr>
        <w:t>: 21:34</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E7608B3" w14:textId="77777777" w:rsidR="007C6BE0" w:rsidRDefault="007C6BE0" w:rsidP="00BE71A7">
      <w:pPr>
        <w:suppressAutoHyphens w:val="0"/>
        <w:autoSpaceDN/>
        <w:spacing w:after="20"/>
        <w:ind w:right="120"/>
        <w:textAlignment w:val="auto"/>
        <w:rPr>
          <w:rFonts w:ascii="Arial" w:eastAsia="Arial Unicode MS" w:hAnsi="Arial" w:cs="Arial"/>
          <w:b/>
          <w:bCs/>
          <w:szCs w:val="22"/>
          <w:lang w:val="en-US"/>
        </w:rPr>
      </w:pPr>
    </w:p>
    <w:p w14:paraId="011BACB0" w14:textId="36512E0C" w:rsidR="007C6BE0" w:rsidRPr="0027714C" w:rsidRDefault="007C6BE0"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Next</w:t>
      </w:r>
      <w:r>
        <w:rPr>
          <w:rFonts w:ascii="Arial" w:eastAsia="Arial Unicode MS" w:hAnsi="Arial" w:cs="Arial"/>
          <w:b/>
          <w:bCs/>
          <w:szCs w:val="22"/>
          <w:lang w:val="en-US"/>
        </w:rPr>
        <w:t xml:space="preserve"> Parish Council meeting </w:t>
      </w:r>
      <w:r w:rsidR="00BE71A7">
        <w:rPr>
          <w:rFonts w:ascii="Arial" w:eastAsia="Arial Unicode MS" w:hAnsi="Arial" w:cs="Arial"/>
          <w:b/>
          <w:bCs/>
          <w:szCs w:val="22"/>
          <w:lang w:val="en-US"/>
        </w:rPr>
        <w:t xml:space="preserve">will be </w:t>
      </w:r>
      <w:r>
        <w:rPr>
          <w:rFonts w:ascii="Arial" w:eastAsia="Arial Unicode MS" w:hAnsi="Arial" w:cs="Arial"/>
          <w:b/>
          <w:bCs/>
          <w:szCs w:val="22"/>
          <w:lang w:val="en-US"/>
        </w:rPr>
        <w:t xml:space="preserve">held on </w:t>
      </w:r>
      <w:r w:rsidR="00C55EB4">
        <w:rPr>
          <w:rFonts w:ascii="Arial" w:eastAsia="Arial Unicode MS" w:hAnsi="Arial" w:cs="Arial"/>
          <w:b/>
          <w:bCs/>
          <w:szCs w:val="22"/>
          <w:lang w:val="en-US"/>
        </w:rPr>
        <w:t>2</w:t>
      </w:r>
      <w:r w:rsidR="00C55EB4" w:rsidRPr="00C55EB4">
        <w:rPr>
          <w:rFonts w:ascii="Arial" w:eastAsia="Arial Unicode MS" w:hAnsi="Arial" w:cs="Arial"/>
          <w:b/>
          <w:bCs/>
          <w:szCs w:val="22"/>
          <w:vertAlign w:val="superscript"/>
          <w:lang w:val="en-US"/>
        </w:rPr>
        <w:t>nd</w:t>
      </w:r>
      <w:r w:rsidR="00C55EB4">
        <w:rPr>
          <w:rFonts w:ascii="Arial" w:eastAsia="Arial Unicode MS" w:hAnsi="Arial" w:cs="Arial"/>
          <w:b/>
          <w:bCs/>
          <w:szCs w:val="22"/>
          <w:lang w:val="en-US"/>
        </w:rPr>
        <w:t xml:space="preserve"> June</w:t>
      </w:r>
      <w:r>
        <w:rPr>
          <w:rFonts w:ascii="Arial" w:eastAsia="Arial Unicode MS" w:hAnsi="Arial" w:cs="Arial"/>
          <w:b/>
          <w:bCs/>
          <w:szCs w:val="22"/>
          <w:lang w:val="en-US"/>
        </w:rPr>
        <w:t xml:space="preserve"> 2025 at 8 pm.</w:t>
      </w:r>
    </w:p>
    <w:sectPr w:rsidR="007C6BE0" w:rsidRPr="0027714C" w:rsidSect="00324B76">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54674" w14:textId="77777777" w:rsidR="008C0ACB" w:rsidRDefault="008C0ACB">
      <w:r>
        <w:separator/>
      </w:r>
    </w:p>
  </w:endnote>
  <w:endnote w:type="continuationSeparator" w:id="0">
    <w:p w14:paraId="6DE8E986" w14:textId="77777777" w:rsidR="008C0ACB" w:rsidRDefault="008C0ACB">
      <w:r>
        <w:continuationSeparator/>
      </w:r>
    </w:p>
  </w:endnote>
  <w:endnote w:type="continuationNotice" w:id="1">
    <w:p w14:paraId="7393A180" w14:textId="77777777" w:rsidR="008C0ACB" w:rsidRDefault="008C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E723" w14:textId="77777777" w:rsidR="008C0ACB" w:rsidRDefault="008C0ACB">
      <w:r>
        <w:rPr>
          <w:color w:val="000000"/>
        </w:rPr>
        <w:separator/>
      </w:r>
    </w:p>
  </w:footnote>
  <w:footnote w:type="continuationSeparator" w:id="0">
    <w:p w14:paraId="02FF5AAE" w14:textId="77777777" w:rsidR="008C0ACB" w:rsidRDefault="008C0ACB">
      <w:r>
        <w:continuationSeparator/>
      </w:r>
    </w:p>
  </w:footnote>
  <w:footnote w:type="continuationNotice" w:id="1">
    <w:p w14:paraId="40D87ADE" w14:textId="77777777" w:rsidR="008C0ACB" w:rsidRDefault="008C0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C10"/>
    <w:multiLevelType w:val="hybridMultilevel"/>
    <w:tmpl w:val="FDD0C9D2"/>
    <w:lvl w:ilvl="0" w:tplc="4D5C1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3040E5"/>
    <w:multiLevelType w:val="hybridMultilevel"/>
    <w:tmpl w:val="A6909582"/>
    <w:lvl w:ilvl="0" w:tplc="23EEC8A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15C5C"/>
    <w:multiLevelType w:val="hybridMultilevel"/>
    <w:tmpl w:val="BC44052E"/>
    <w:lvl w:ilvl="0" w:tplc="E0E2C86E">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4" w15:restartNumberingAfterBreak="0">
    <w:nsid w:val="1F344E85"/>
    <w:multiLevelType w:val="hybridMultilevel"/>
    <w:tmpl w:val="1A34B8B2"/>
    <w:lvl w:ilvl="0" w:tplc="EB329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5B224C"/>
    <w:multiLevelType w:val="hybridMultilevel"/>
    <w:tmpl w:val="1C54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8" w15:restartNumberingAfterBreak="0">
    <w:nsid w:val="4B635C11"/>
    <w:multiLevelType w:val="hybridMultilevel"/>
    <w:tmpl w:val="976478A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9" w15:restartNumberingAfterBreak="0">
    <w:nsid w:val="537C7B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8C3EE7"/>
    <w:multiLevelType w:val="hybridMultilevel"/>
    <w:tmpl w:val="C144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887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105180"/>
    <w:multiLevelType w:val="hybridMultilevel"/>
    <w:tmpl w:val="22B4BE82"/>
    <w:lvl w:ilvl="0" w:tplc="15FA57DA">
      <w:start w:val="1"/>
      <w:numFmt w:val="decimal"/>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4"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56C70C4"/>
    <w:multiLevelType w:val="hybridMultilevel"/>
    <w:tmpl w:val="9AC4C98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5BB65F9"/>
    <w:multiLevelType w:val="hybridMultilevel"/>
    <w:tmpl w:val="3514A0B6"/>
    <w:lvl w:ilvl="0" w:tplc="D9D43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5934955">
    <w:abstractNumId w:val="14"/>
  </w:num>
  <w:num w:numId="2" w16cid:durableId="364451981">
    <w:abstractNumId w:val="5"/>
  </w:num>
  <w:num w:numId="3" w16cid:durableId="403602914">
    <w:abstractNumId w:val="7"/>
  </w:num>
  <w:num w:numId="4" w16cid:durableId="1553038481">
    <w:abstractNumId w:val="1"/>
  </w:num>
  <w:num w:numId="5" w16cid:durableId="1938245800">
    <w:abstractNumId w:val="0"/>
  </w:num>
  <w:num w:numId="6" w16cid:durableId="1363240768">
    <w:abstractNumId w:val="9"/>
  </w:num>
  <w:num w:numId="7" w16cid:durableId="663970581">
    <w:abstractNumId w:val="3"/>
  </w:num>
  <w:num w:numId="8" w16cid:durableId="1559704086">
    <w:abstractNumId w:val="6"/>
  </w:num>
  <w:num w:numId="9" w16cid:durableId="1088423864">
    <w:abstractNumId w:val="10"/>
  </w:num>
  <w:num w:numId="10" w16cid:durableId="1740321910">
    <w:abstractNumId w:val="8"/>
  </w:num>
  <w:num w:numId="11" w16cid:durableId="1151677585">
    <w:abstractNumId w:val="11"/>
  </w:num>
  <w:num w:numId="12" w16cid:durableId="1057389631">
    <w:abstractNumId w:val="2"/>
  </w:num>
  <w:num w:numId="13" w16cid:durableId="1641691796">
    <w:abstractNumId w:val="4"/>
  </w:num>
  <w:num w:numId="14" w16cid:durableId="289556080">
    <w:abstractNumId w:val="16"/>
  </w:num>
  <w:num w:numId="15" w16cid:durableId="1298610994">
    <w:abstractNumId w:val="12"/>
  </w:num>
  <w:num w:numId="16" w16cid:durableId="1832868086">
    <w:abstractNumId w:val="15"/>
  </w:num>
  <w:num w:numId="17" w16cid:durableId="3674616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45D"/>
    <w:rsid w:val="0000763F"/>
    <w:rsid w:val="00007F08"/>
    <w:rsid w:val="00010690"/>
    <w:rsid w:val="000107C1"/>
    <w:rsid w:val="00010889"/>
    <w:rsid w:val="00011315"/>
    <w:rsid w:val="00011670"/>
    <w:rsid w:val="00011EC6"/>
    <w:rsid w:val="000120E5"/>
    <w:rsid w:val="000125A1"/>
    <w:rsid w:val="0001268E"/>
    <w:rsid w:val="00012E99"/>
    <w:rsid w:val="00013744"/>
    <w:rsid w:val="000141A7"/>
    <w:rsid w:val="00014783"/>
    <w:rsid w:val="0001485B"/>
    <w:rsid w:val="000149E8"/>
    <w:rsid w:val="00015015"/>
    <w:rsid w:val="00015215"/>
    <w:rsid w:val="0001568E"/>
    <w:rsid w:val="00015B66"/>
    <w:rsid w:val="00016A20"/>
    <w:rsid w:val="00016C95"/>
    <w:rsid w:val="0001744F"/>
    <w:rsid w:val="0001771E"/>
    <w:rsid w:val="000179B6"/>
    <w:rsid w:val="00017A41"/>
    <w:rsid w:val="00017E99"/>
    <w:rsid w:val="00020084"/>
    <w:rsid w:val="00020795"/>
    <w:rsid w:val="00020B86"/>
    <w:rsid w:val="00021549"/>
    <w:rsid w:val="00021694"/>
    <w:rsid w:val="00021B08"/>
    <w:rsid w:val="00021BBC"/>
    <w:rsid w:val="00021FD1"/>
    <w:rsid w:val="000222E8"/>
    <w:rsid w:val="00022CB1"/>
    <w:rsid w:val="0002332D"/>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7B8"/>
    <w:rsid w:val="00030911"/>
    <w:rsid w:val="0003136D"/>
    <w:rsid w:val="000314AB"/>
    <w:rsid w:val="00031793"/>
    <w:rsid w:val="0003197B"/>
    <w:rsid w:val="000334BA"/>
    <w:rsid w:val="00033505"/>
    <w:rsid w:val="000336BF"/>
    <w:rsid w:val="00033777"/>
    <w:rsid w:val="0003478E"/>
    <w:rsid w:val="00035042"/>
    <w:rsid w:val="0003567B"/>
    <w:rsid w:val="0003629A"/>
    <w:rsid w:val="0003631A"/>
    <w:rsid w:val="0003692B"/>
    <w:rsid w:val="00036D46"/>
    <w:rsid w:val="00037527"/>
    <w:rsid w:val="00040529"/>
    <w:rsid w:val="000406DC"/>
    <w:rsid w:val="000407D3"/>
    <w:rsid w:val="00040B5B"/>
    <w:rsid w:val="00041105"/>
    <w:rsid w:val="000413C6"/>
    <w:rsid w:val="000429FA"/>
    <w:rsid w:val="00042AA7"/>
    <w:rsid w:val="000437D8"/>
    <w:rsid w:val="00043931"/>
    <w:rsid w:val="00043E56"/>
    <w:rsid w:val="000447AB"/>
    <w:rsid w:val="00045651"/>
    <w:rsid w:val="000458CA"/>
    <w:rsid w:val="00046279"/>
    <w:rsid w:val="00046897"/>
    <w:rsid w:val="000470F3"/>
    <w:rsid w:val="0004738E"/>
    <w:rsid w:val="000473AF"/>
    <w:rsid w:val="00047E56"/>
    <w:rsid w:val="000502C5"/>
    <w:rsid w:val="000503BD"/>
    <w:rsid w:val="00050C61"/>
    <w:rsid w:val="00050E26"/>
    <w:rsid w:val="00051049"/>
    <w:rsid w:val="00051A5B"/>
    <w:rsid w:val="0005294B"/>
    <w:rsid w:val="00052DAD"/>
    <w:rsid w:val="0005307A"/>
    <w:rsid w:val="00053648"/>
    <w:rsid w:val="00053D57"/>
    <w:rsid w:val="00053D5B"/>
    <w:rsid w:val="0005415E"/>
    <w:rsid w:val="00054FEA"/>
    <w:rsid w:val="0005533F"/>
    <w:rsid w:val="0005589D"/>
    <w:rsid w:val="00055AD3"/>
    <w:rsid w:val="00055FFD"/>
    <w:rsid w:val="0005615C"/>
    <w:rsid w:val="00056264"/>
    <w:rsid w:val="000562B3"/>
    <w:rsid w:val="00056DA7"/>
    <w:rsid w:val="000570AC"/>
    <w:rsid w:val="00057551"/>
    <w:rsid w:val="00057683"/>
    <w:rsid w:val="00057899"/>
    <w:rsid w:val="00060891"/>
    <w:rsid w:val="00060AEA"/>
    <w:rsid w:val="00060DD4"/>
    <w:rsid w:val="00060F33"/>
    <w:rsid w:val="00061084"/>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2AC"/>
    <w:rsid w:val="000675A9"/>
    <w:rsid w:val="000700B8"/>
    <w:rsid w:val="00070CBB"/>
    <w:rsid w:val="00071716"/>
    <w:rsid w:val="000720CD"/>
    <w:rsid w:val="00072698"/>
    <w:rsid w:val="000726F6"/>
    <w:rsid w:val="00072803"/>
    <w:rsid w:val="000735CD"/>
    <w:rsid w:val="000736B6"/>
    <w:rsid w:val="000738C8"/>
    <w:rsid w:val="00073DEC"/>
    <w:rsid w:val="00074436"/>
    <w:rsid w:val="000744B3"/>
    <w:rsid w:val="00074BCA"/>
    <w:rsid w:val="00075282"/>
    <w:rsid w:val="0007539F"/>
    <w:rsid w:val="00075C35"/>
    <w:rsid w:val="00076FC8"/>
    <w:rsid w:val="000773AB"/>
    <w:rsid w:val="000778F6"/>
    <w:rsid w:val="00077A78"/>
    <w:rsid w:val="00080A80"/>
    <w:rsid w:val="000815C9"/>
    <w:rsid w:val="00081BDC"/>
    <w:rsid w:val="00081CC6"/>
    <w:rsid w:val="000826B6"/>
    <w:rsid w:val="000829F9"/>
    <w:rsid w:val="0008320B"/>
    <w:rsid w:val="00083A95"/>
    <w:rsid w:val="00083CC0"/>
    <w:rsid w:val="00083E1A"/>
    <w:rsid w:val="00085A70"/>
    <w:rsid w:val="00085A9F"/>
    <w:rsid w:val="00085C32"/>
    <w:rsid w:val="000869CD"/>
    <w:rsid w:val="00086B78"/>
    <w:rsid w:val="00087063"/>
    <w:rsid w:val="00087AA4"/>
    <w:rsid w:val="00087E22"/>
    <w:rsid w:val="000904EB"/>
    <w:rsid w:val="00091964"/>
    <w:rsid w:val="00091B21"/>
    <w:rsid w:val="0009325C"/>
    <w:rsid w:val="00093317"/>
    <w:rsid w:val="00093376"/>
    <w:rsid w:val="0009362C"/>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573"/>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5FB1"/>
    <w:rsid w:val="000A6284"/>
    <w:rsid w:val="000A675A"/>
    <w:rsid w:val="000A681F"/>
    <w:rsid w:val="000A7DB5"/>
    <w:rsid w:val="000B07C2"/>
    <w:rsid w:val="000B08CE"/>
    <w:rsid w:val="000B1108"/>
    <w:rsid w:val="000B18FE"/>
    <w:rsid w:val="000B257B"/>
    <w:rsid w:val="000B2830"/>
    <w:rsid w:val="000B31AD"/>
    <w:rsid w:val="000B31BF"/>
    <w:rsid w:val="000B34DF"/>
    <w:rsid w:val="000B363F"/>
    <w:rsid w:val="000B36B4"/>
    <w:rsid w:val="000B512A"/>
    <w:rsid w:val="000B5BB3"/>
    <w:rsid w:val="000B5C8D"/>
    <w:rsid w:val="000B5E4D"/>
    <w:rsid w:val="000B5F2D"/>
    <w:rsid w:val="000B69C8"/>
    <w:rsid w:val="000B6C8C"/>
    <w:rsid w:val="000B73CF"/>
    <w:rsid w:val="000B7640"/>
    <w:rsid w:val="000B7AFB"/>
    <w:rsid w:val="000C0E4C"/>
    <w:rsid w:val="000C1A1A"/>
    <w:rsid w:val="000C1E47"/>
    <w:rsid w:val="000C1EEA"/>
    <w:rsid w:val="000C216D"/>
    <w:rsid w:val="000C2AF6"/>
    <w:rsid w:val="000C38EB"/>
    <w:rsid w:val="000C4141"/>
    <w:rsid w:val="000C4287"/>
    <w:rsid w:val="000C490E"/>
    <w:rsid w:val="000C4AFC"/>
    <w:rsid w:val="000C50D9"/>
    <w:rsid w:val="000C5292"/>
    <w:rsid w:val="000C5CDE"/>
    <w:rsid w:val="000C5E44"/>
    <w:rsid w:val="000C6512"/>
    <w:rsid w:val="000C68B6"/>
    <w:rsid w:val="000C74FD"/>
    <w:rsid w:val="000C76D0"/>
    <w:rsid w:val="000D0DB0"/>
    <w:rsid w:val="000D1436"/>
    <w:rsid w:val="000D2B02"/>
    <w:rsid w:val="000D2FE2"/>
    <w:rsid w:val="000D59E3"/>
    <w:rsid w:val="000D5B95"/>
    <w:rsid w:val="000D6B41"/>
    <w:rsid w:val="000D6C5D"/>
    <w:rsid w:val="000D7287"/>
    <w:rsid w:val="000D74CC"/>
    <w:rsid w:val="000D7689"/>
    <w:rsid w:val="000E0038"/>
    <w:rsid w:val="000E099F"/>
    <w:rsid w:val="000E12F0"/>
    <w:rsid w:val="000E12FB"/>
    <w:rsid w:val="000E148D"/>
    <w:rsid w:val="000E1711"/>
    <w:rsid w:val="000E1CC5"/>
    <w:rsid w:val="000E383F"/>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1001A7"/>
    <w:rsid w:val="0010031D"/>
    <w:rsid w:val="00100F3B"/>
    <w:rsid w:val="00100FDD"/>
    <w:rsid w:val="0010117C"/>
    <w:rsid w:val="00101719"/>
    <w:rsid w:val="001027C9"/>
    <w:rsid w:val="00102EBC"/>
    <w:rsid w:val="00102F29"/>
    <w:rsid w:val="001031B6"/>
    <w:rsid w:val="001031DF"/>
    <w:rsid w:val="0010333D"/>
    <w:rsid w:val="001033A4"/>
    <w:rsid w:val="00103BAE"/>
    <w:rsid w:val="00103BDB"/>
    <w:rsid w:val="00103C87"/>
    <w:rsid w:val="00103EBD"/>
    <w:rsid w:val="001040CA"/>
    <w:rsid w:val="0010460A"/>
    <w:rsid w:val="00104D0A"/>
    <w:rsid w:val="00105B24"/>
    <w:rsid w:val="00106009"/>
    <w:rsid w:val="00106144"/>
    <w:rsid w:val="00106CC8"/>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5EEC"/>
    <w:rsid w:val="00126476"/>
    <w:rsid w:val="001266F2"/>
    <w:rsid w:val="00126CBA"/>
    <w:rsid w:val="00126DC8"/>
    <w:rsid w:val="0012714F"/>
    <w:rsid w:val="00127F89"/>
    <w:rsid w:val="00127F9E"/>
    <w:rsid w:val="001308A6"/>
    <w:rsid w:val="00130C47"/>
    <w:rsid w:val="00130F93"/>
    <w:rsid w:val="00131513"/>
    <w:rsid w:val="00131704"/>
    <w:rsid w:val="00131865"/>
    <w:rsid w:val="00131CAC"/>
    <w:rsid w:val="00133726"/>
    <w:rsid w:val="001339E3"/>
    <w:rsid w:val="00133D60"/>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2CE"/>
    <w:rsid w:val="00150382"/>
    <w:rsid w:val="001510FC"/>
    <w:rsid w:val="00151BB4"/>
    <w:rsid w:val="00151E53"/>
    <w:rsid w:val="0015237A"/>
    <w:rsid w:val="00152959"/>
    <w:rsid w:val="0015334B"/>
    <w:rsid w:val="001549B6"/>
    <w:rsid w:val="00154B35"/>
    <w:rsid w:val="001561CC"/>
    <w:rsid w:val="00156867"/>
    <w:rsid w:val="001569AC"/>
    <w:rsid w:val="00156F3F"/>
    <w:rsid w:val="00157208"/>
    <w:rsid w:val="001574FD"/>
    <w:rsid w:val="00157DAD"/>
    <w:rsid w:val="001602DA"/>
    <w:rsid w:val="0016095E"/>
    <w:rsid w:val="00160AF4"/>
    <w:rsid w:val="00160CF2"/>
    <w:rsid w:val="001621DF"/>
    <w:rsid w:val="00162515"/>
    <w:rsid w:val="001626E5"/>
    <w:rsid w:val="0016345D"/>
    <w:rsid w:val="00163B9D"/>
    <w:rsid w:val="00163F27"/>
    <w:rsid w:val="0016407E"/>
    <w:rsid w:val="00164581"/>
    <w:rsid w:val="00164711"/>
    <w:rsid w:val="001648D0"/>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45DE"/>
    <w:rsid w:val="00175244"/>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849"/>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24AE"/>
    <w:rsid w:val="00192EA9"/>
    <w:rsid w:val="0019314A"/>
    <w:rsid w:val="00193419"/>
    <w:rsid w:val="001934BE"/>
    <w:rsid w:val="001935D3"/>
    <w:rsid w:val="00193899"/>
    <w:rsid w:val="00194568"/>
    <w:rsid w:val="0019525A"/>
    <w:rsid w:val="00195804"/>
    <w:rsid w:val="00195A53"/>
    <w:rsid w:val="00195AC6"/>
    <w:rsid w:val="001969AF"/>
    <w:rsid w:val="00197271"/>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172"/>
    <w:rsid w:val="001A34DD"/>
    <w:rsid w:val="001A36C4"/>
    <w:rsid w:val="001A453A"/>
    <w:rsid w:val="001A46D8"/>
    <w:rsid w:val="001A4BBA"/>
    <w:rsid w:val="001A4C72"/>
    <w:rsid w:val="001A4E24"/>
    <w:rsid w:val="001A4FE9"/>
    <w:rsid w:val="001A564F"/>
    <w:rsid w:val="001A5A99"/>
    <w:rsid w:val="001A6809"/>
    <w:rsid w:val="001A6895"/>
    <w:rsid w:val="001A6A0F"/>
    <w:rsid w:val="001A6FA8"/>
    <w:rsid w:val="001A785A"/>
    <w:rsid w:val="001A78FC"/>
    <w:rsid w:val="001A7D9F"/>
    <w:rsid w:val="001B004D"/>
    <w:rsid w:val="001B0307"/>
    <w:rsid w:val="001B0487"/>
    <w:rsid w:val="001B04AF"/>
    <w:rsid w:val="001B063D"/>
    <w:rsid w:val="001B1180"/>
    <w:rsid w:val="001B1265"/>
    <w:rsid w:val="001B1DF1"/>
    <w:rsid w:val="001B2BA5"/>
    <w:rsid w:val="001B2DEB"/>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876"/>
    <w:rsid w:val="001D2C68"/>
    <w:rsid w:val="001D2D96"/>
    <w:rsid w:val="001D2FB6"/>
    <w:rsid w:val="001D2FE3"/>
    <w:rsid w:val="001D36A2"/>
    <w:rsid w:val="001D3824"/>
    <w:rsid w:val="001D3A52"/>
    <w:rsid w:val="001D413F"/>
    <w:rsid w:val="001D4FF4"/>
    <w:rsid w:val="001D537D"/>
    <w:rsid w:val="001D5865"/>
    <w:rsid w:val="001D69FE"/>
    <w:rsid w:val="001D6EF2"/>
    <w:rsid w:val="001D7534"/>
    <w:rsid w:val="001E0669"/>
    <w:rsid w:val="001E09E9"/>
    <w:rsid w:val="001E0AA5"/>
    <w:rsid w:val="001E18CA"/>
    <w:rsid w:val="001E199E"/>
    <w:rsid w:val="001E1F32"/>
    <w:rsid w:val="001E274F"/>
    <w:rsid w:val="001E28C3"/>
    <w:rsid w:val="001E31AB"/>
    <w:rsid w:val="001E3411"/>
    <w:rsid w:val="001E35C1"/>
    <w:rsid w:val="001E3A43"/>
    <w:rsid w:val="001E3FFC"/>
    <w:rsid w:val="001E4CAB"/>
    <w:rsid w:val="001E4FF1"/>
    <w:rsid w:val="001E5080"/>
    <w:rsid w:val="001E5BD2"/>
    <w:rsid w:val="001E5F75"/>
    <w:rsid w:val="001E6049"/>
    <w:rsid w:val="001E60B3"/>
    <w:rsid w:val="001E6B33"/>
    <w:rsid w:val="001E6D82"/>
    <w:rsid w:val="001E70D8"/>
    <w:rsid w:val="001E7937"/>
    <w:rsid w:val="001E7A62"/>
    <w:rsid w:val="001E7E85"/>
    <w:rsid w:val="001F0B77"/>
    <w:rsid w:val="001F17EF"/>
    <w:rsid w:val="001F19E5"/>
    <w:rsid w:val="001F2C76"/>
    <w:rsid w:val="001F2CE0"/>
    <w:rsid w:val="001F2F2B"/>
    <w:rsid w:val="001F32C0"/>
    <w:rsid w:val="001F3706"/>
    <w:rsid w:val="001F4482"/>
    <w:rsid w:val="001F464E"/>
    <w:rsid w:val="001F4EBF"/>
    <w:rsid w:val="001F5473"/>
    <w:rsid w:val="001F5E17"/>
    <w:rsid w:val="001F6220"/>
    <w:rsid w:val="001F668E"/>
    <w:rsid w:val="001F6C7A"/>
    <w:rsid w:val="001F774F"/>
    <w:rsid w:val="001F799A"/>
    <w:rsid w:val="00200D7A"/>
    <w:rsid w:val="00200DA2"/>
    <w:rsid w:val="00200DD9"/>
    <w:rsid w:val="00200E30"/>
    <w:rsid w:val="00201022"/>
    <w:rsid w:val="00201C38"/>
    <w:rsid w:val="002020EA"/>
    <w:rsid w:val="002021D4"/>
    <w:rsid w:val="00202552"/>
    <w:rsid w:val="00202F22"/>
    <w:rsid w:val="0020386D"/>
    <w:rsid w:val="002039B9"/>
    <w:rsid w:val="00203CEF"/>
    <w:rsid w:val="00204471"/>
    <w:rsid w:val="002044DB"/>
    <w:rsid w:val="002048D4"/>
    <w:rsid w:val="00204F5C"/>
    <w:rsid w:val="002054E3"/>
    <w:rsid w:val="0020559E"/>
    <w:rsid w:val="00205816"/>
    <w:rsid w:val="00205D8B"/>
    <w:rsid w:val="002071DE"/>
    <w:rsid w:val="00207209"/>
    <w:rsid w:val="0020770A"/>
    <w:rsid w:val="002077A2"/>
    <w:rsid w:val="002077CE"/>
    <w:rsid w:val="002077D2"/>
    <w:rsid w:val="0021033D"/>
    <w:rsid w:val="00210402"/>
    <w:rsid w:val="00212386"/>
    <w:rsid w:val="002124AA"/>
    <w:rsid w:val="002125A9"/>
    <w:rsid w:val="002125EE"/>
    <w:rsid w:val="00212629"/>
    <w:rsid w:val="00212C4E"/>
    <w:rsid w:val="00212DC0"/>
    <w:rsid w:val="00212EB5"/>
    <w:rsid w:val="00212F18"/>
    <w:rsid w:val="002134FA"/>
    <w:rsid w:val="00213729"/>
    <w:rsid w:val="002137CA"/>
    <w:rsid w:val="00214099"/>
    <w:rsid w:val="0021415A"/>
    <w:rsid w:val="002154B2"/>
    <w:rsid w:val="0021550E"/>
    <w:rsid w:val="0021562D"/>
    <w:rsid w:val="0021566F"/>
    <w:rsid w:val="00215DF2"/>
    <w:rsid w:val="0021672B"/>
    <w:rsid w:val="00216911"/>
    <w:rsid w:val="002176A0"/>
    <w:rsid w:val="0021786A"/>
    <w:rsid w:val="002205A7"/>
    <w:rsid w:val="0022119D"/>
    <w:rsid w:val="002218EE"/>
    <w:rsid w:val="00221D85"/>
    <w:rsid w:val="00221DDC"/>
    <w:rsid w:val="0022213D"/>
    <w:rsid w:val="00222512"/>
    <w:rsid w:val="002225B9"/>
    <w:rsid w:val="00223A4A"/>
    <w:rsid w:val="00223B09"/>
    <w:rsid w:val="00223B8F"/>
    <w:rsid w:val="00224045"/>
    <w:rsid w:val="002241AD"/>
    <w:rsid w:val="00224745"/>
    <w:rsid w:val="00224BE1"/>
    <w:rsid w:val="00225C5F"/>
    <w:rsid w:val="0022621E"/>
    <w:rsid w:val="002266D6"/>
    <w:rsid w:val="0022688F"/>
    <w:rsid w:val="00226FD4"/>
    <w:rsid w:val="0022707A"/>
    <w:rsid w:val="002276A6"/>
    <w:rsid w:val="00227A2B"/>
    <w:rsid w:val="00230C35"/>
    <w:rsid w:val="00231217"/>
    <w:rsid w:val="002324A7"/>
    <w:rsid w:val="00232CCF"/>
    <w:rsid w:val="00232E8E"/>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7F8"/>
    <w:rsid w:val="00241888"/>
    <w:rsid w:val="00241A7C"/>
    <w:rsid w:val="00241D47"/>
    <w:rsid w:val="00241DA8"/>
    <w:rsid w:val="002421DE"/>
    <w:rsid w:val="002429AA"/>
    <w:rsid w:val="002439F9"/>
    <w:rsid w:val="00243E3C"/>
    <w:rsid w:val="00243EFD"/>
    <w:rsid w:val="002447BA"/>
    <w:rsid w:val="00245EB2"/>
    <w:rsid w:val="00246835"/>
    <w:rsid w:val="002469C5"/>
    <w:rsid w:val="00246BDD"/>
    <w:rsid w:val="00246F53"/>
    <w:rsid w:val="00246FE8"/>
    <w:rsid w:val="00247189"/>
    <w:rsid w:val="0024773F"/>
    <w:rsid w:val="00251712"/>
    <w:rsid w:val="00252596"/>
    <w:rsid w:val="00252828"/>
    <w:rsid w:val="00252DA1"/>
    <w:rsid w:val="00253BE0"/>
    <w:rsid w:val="00253DF1"/>
    <w:rsid w:val="002547F6"/>
    <w:rsid w:val="002553E3"/>
    <w:rsid w:val="00255F85"/>
    <w:rsid w:val="0025668B"/>
    <w:rsid w:val="0025668C"/>
    <w:rsid w:val="0025694C"/>
    <w:rsid w:val="00256E66"/>
    <w:rsid w:val="00256E97"/>
    <w:rsid w:val="002574D7"/>
    <w:rsid w:val="00257D05"/>
    <w:rsid w:val="00260876"/>
    <w:rsid w:val="00260A3D"/>
    <w:rsid w:val="00261AD0"/>
    <w:rsid w:val="00261D4F"/>
    <w:rsid w:val="00261ED2"/>
    <w:rsid w:val="00261FA6"/>
    <w:rsid w:val="00262024"/>
    <w:rsid w:val="0026204D"/>
    <w:rsid w:val="0026222C"/>
    <w:rsid w:val="00262793"/>
    <w:rsid w:val="0026387A"/>
    <w:rsid w:val="00263D42"/>
    <w:rsid w:val="002641B6"/>
    <w:rsid w:val="0026440F"/>
    <w:rsid w:val="002644DA"/>
    <w:rsid w:val="00264AFB"/>
    <w:rsid w:val="00264C83"/>
    <w:rsid w:val="002652F7"/>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4AB"/>
    <w:rsid w:val="00275B97"/>
    <w:rsid w:val="00275EBC"/>
    <w:rsid w:val="00276005"/>
    <w:rsid w:val="00276CC1"/>
    <w:rsid w:val="0027714C"/>
    <w:rsid w:val="0027773A"/>
    <w:rsid w:val="002778DF"/>
    <w:rsid w:val="002807E5"/>
    <w:rsid w:val="00280EA2"/>
    <w:rsid w:val="0028116A"/>
    <w:rsid w:val="00282748"/>
    <w:rsid w:val="00282EC7"/>
    <w:rsid w:val="00283031"/>
    <w:rsid w:val="002832F1"/>
    <w:rsid w:val="002838A5"/>
    <w:rsid w:val="002844D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6538"/>
    <w:rsid w:val="00296ECF"/>
    <w:rsid w:val="0029764A"/>
    <w:rsid w:val="002978CF"/>
    <w:rsid w:val="00297E9A"/>
    <w:rsid w:val="002A0832"/>
    <w:rsid w:val="002A0E08"/>
    <w:rsid w:val="002A1058"/>
    <w:rsid w:val="002A1AAC"/>
    <w:rsid w:val="002A243A"/>
    <w:rsid w:val="002A2A7A"/>
    <w:rsid w:val="002A2B25"/>
    <w:rsid w:val="002A310B"/>
    <w:rsid w:val="002A31FF"/>
    <w:rsid w:val="002A36AE"/>
    <w:rsid w:val="002A3CE8"/>
    <w:rsid w:val="002A3E21"/>
    <w:rsid w:val="002A3E28"/>
    <w:rsid w:val="002A4579"/>
    <w:rsid w:val="002A49C3"/>
    <w:rsid w:val="002A4AF9"/>
    <w:rsid w:val="002A4BE4"/>
    <w:rsid w:val="002A4E74"/>
    <w:rsid w:val="002A5218"/>
    <w:rsid w:val="002A63EC"/>
    <w:rsid w:val="002A719B"/>
    <w:rsid w:val="002A76A1"/>
    <w:rsid w:val="002B0211"/>
    <w:rsid w:val="002B15C6"/>
    <w:rsid w:val="002B1B8B"/>
    <w:rsid w:val="002B2BEC"/>
    <w:rsid w:val="002B2E98"/>
    <w:rsid w:val="002B3175"/>
    <w:rsid w:val="002B3434"/>
    <w:rsid w:val="002B3507"/>
    <w:rsid w:val="002B36FE"/>
    <w:rsid w:val="002B39BE"/>
    <w:rsid w:val="002B3DBD"/>
    <w:rsid w:val="002B4409"/>
    <w:rsid w:val="002B4681"/>
    <w:rsid w:val="002B4A34"/>
    <w:rsid w:val="002B4ED2"/>
    <w:rsid w:val="002B4F54"/>
    <w:rsid w:val="002B50A5"/>
    <w:rsid w:val="002B5548"/>
    <w:rsid w:val="002B5AEB"/>
    <w:rsid w:val="002B6336"/>
    <w:rsid w:val="002B6763"/>
    <w:rsid w:val="002B6DBD"/>
    <w:rsid w:val="002C043A"/>
    <w:rsid w:val="002C08DA"/>
    <w:rsid w:val="002C12F2"/>
    <w:rsid w:val="002C159D"/>
    <w:rsid w:val="002C19F9"/>
    <w:rsid w:val="002C205A"/>
    <w:rsid w:val="002C22C0"/>
    <w:rsid w:val="002C2BE2"/>
    <w:rsid w:val="002C2DB5"/>
    <w:rsid w:val="002C440D"/>
    <w:rsid w:val="002C46BD"/>
    <w:rsid w:val="002C5023"/>
    <w:rsid w:val="002C5858"/>
    <w:rsid w:val="002C5AEB"/>
    <w:rsid w:val="002C5E1B"/>
    <w:rsid w:val="002C623B"/>
    <w:rsid w:val="002C6B4A"/>
    <w:rsid w:val="002C6E0A"/>
    <w:rsid w:val="002C740D"/>
    <w:rsid w:val="002C79FA"/>
    <w:rsid w:val="002C7C08"/>
    <w:rsid w:val="002D0503"/>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D7DE4"/>
    <w:rsid w:val="002E026B"/>
    <w:rsid w:val="002E035A"/>
    <w:rsid w:val="002E0902"/>
    <w:rsid w:val="002E11A8"/>
    <w:rsid w:val="002E18A7"/>
    <w:rsid w:val="002E1BA7"/>
    <w:rsid w:val="002E1CB0"/>
    <w:rsid w:val="002E2A1A"/>
    <w:rsid w:val="002E2A26"/>
    <w:rsid w:val="002E4061"/>
    <w:rsid w:val="002E4646"/>
    <w:rsid w:val="002E4ABB"/>
    <w:rsid w:val="002E53B0"/>
    <w:rsid w:val="002E65AB"/>
    <w:rsid w:val="002E6A65"/>
    <w:rsid w:val="002E6CC6"/>
    <w:rsid w:val="002E7404"/>
    <w:rsid w:val="002E7544"/>
    <w:rsid w:val="002F084E"/>
    <w:rsid w:val="002F0AB9"/>
    <w:rsid w:val="002F0C22"/>
    <w:rsid w:val="002F0D27"/>
    <w:rsid w:val="002F1B60"/>
    <w:rsid w:val="002F203E"/>
    <w:rsid w:val="002F26D8"/>
    <w:rsid w:val="002F3154"/>
    <w:rsid w:val="002F3487"/>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AA1"/>
    <w:rsid w:val="00304EE2"/>
    <w:rsid w:val="00305B44"/>
    <w:rsid w:val="003060EC"/>
    <w:rsid w:val="003061A8"/>
    <w:rsid w:val="00307493"/>
    <w:rsid w:val="00307F7D"/>
    <w:rsid w:val="003105F7"/>
    <w:rsid w:val="00310C4C"/>
    <w:rsid w:val="00311635"/>
    <w:rsid w:val="00311C41"/>
    <w:rsid w:val="003122AB"/>
    <w:rsid w:val="00312301"/>
    <w:rsid w:val="00312BE3"/>
    <w:rsid w:val="00313B14"/>
    <w:rsid w:val="00314744"/>
    <w:rsid w:val="003148F8"/>
    <w:rsid w:val="00314C2D"/>
    <w:rsid w:val="00315011"/>
    <w:rsid w:val="00315721"/>
    <w:rsid w:val="00316378"/>
    <w:rsid w:val="003173B0"/>
    <w:rsid w:val="00317DD0"/>
    <w:rsid w:val="0032018E"/>
    <w:rsid w:val="0032199A"/>
    <w:rsid w:val="003228AB"/>
    <w:rsid w:val="00322B27"/>
    <w:rsid w:val="00323101"/>
    <w:rsid w:val="0032346A"/>
    <w:rsid w:val="003239E4"/>
    <w:rsid w:val="00323C87"/>
    <w:rsid w:val="003248E6"/>
    <w:rsid w:val="00324B76"/>
    <w:rsid w:val="0032505C"/>
    <w:rsid w:val="00325082"/>
    <w:rsid w:val="003253D3"/>
    <w:rsid w:val="00325822"/>
    <w:rsid w:val="003258AB"/>
    <w:rsid w:val="00325AA5"/>
    <w:rsid w:val="00326729"/>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B36"/>
    <w:rsid w:val="00332BD8"/>
    <w:rsid w:val="00332CB4"/>
    <w:rsid w:val="00332CCC"/>
    <w:rsid w:val="00332DCC"/>
    <w:rsid w:val="00332ED9"/>
    <w:rsid w:val="00333044"/>
    <w:rsid w:val="00333A03"/>
    <w:rsid w:val="0033540D"/>
    <w:rsid w:val="00335769"/>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47EF5"/>
    <w:rsid w:val="00350115"/>
    <w:rsid w:val="0035080E"/>
    <w:rsid w:val="00351486"/>
    <w:rsid w:val="003514B2"/>
    <w:rsid w:val="0035198D"/>
    <w:rsid w:val="00352E0D"/>
    <w:rsid w:val="00353243"/>
    <w:rsid w:val="00353343"/>
    <w:rsid w:val="003547FF"/>
    <w:rsid w:val="003551B7"/>
    <w:rsid w:val="00355F95"/>
    <w:rsid w:val="003568B7"/>
    <w:rsid w:val="003572B1"/>
    <w:rsid w:val="00360064"/>
    <w:rsid w:val="003602EB"/>
    <w:rsid w:val="003610F3"/>
    <w:rsid w:val="00361564"/>
    <w:rsid w:val="00361599"/>
    <w:rsid w:val="003615A7"/>
    <w:rsid w:val="003619A9"/>
    <w:rsid w:val="00361D55"/>
    <w:rsid w:val="003620B7"/>
    <w:rsid w:val="00363295"/>
    <w:rsid w:val="00363A7A"/>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0D5A"/>
    <w:rsid w:val="00371F89"/>
    <w:rsid w:val="0037203C"/>
    <w:rsid w:val="0037297C"/>
    <w:rsid w:val="003731A5"/>
    <w:rsid w:val="003736A5"/>
    <w:rsid w:val="00373CAF"/>
    <w:rsid w:val="00373DC6"/>
    <w:rsid w:val="003748F6"/>
    <w:rsid w:val="0037519C"/>
    <w:rsid w:val="0037520D"/>
    <w:rsid w:val="00375338"/>
    <w:rsid w:val="003758EE"/>
    <w:rsid w:val="00375D76"/>
    <w:rsid w:val="00375F2C"/>
    <w:rsid w:val="0037608C"/>
    <w:rsid w:val="0037655C"/>
    <w:rsid w:val="00376C06"/>
    <w:rsid w:val="003771B8"/>
    <w:rsid w:val="003776EC"/>
    <w:rsid w:val="00377774"/>
    <w:rsid w:val="00380F1D"/>
    <w:rsid w:val="00381CF5"/>
    <w:rsid w:val="00381FC2"/>
    <w:rsid w:val="00382E79"/>
    <w:rsid w:val="003837F5"/>
    <w:rsid w:val="003838EF"/>
    <w:rsid w:val="00383A16"/>
    <w:rsid w:val="00383A93"/>
    <w:rsid w:val="003845A8"/>
    <w:rsid w:val="003857A2"/>
    <w:rsid w:val="003858B1"/>
    <w:rsid w:val="00385A60"/>
    <w:rsid w:val="00385FFF"/>
    <w:rsid w:val="00386246"/>
    <w:rsid w:val="003874CD"/>
    <w:rsid w:val="00390173"/>
    <w:rsid w:val="003901A4"/>
    <w:rsid w:val="0039065A"/>
    <w:rsid w:val="00390AA5"/>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979D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36"/>
    <w:rsid w:val="003A6452"/>
    <w:rsid w:val="003A672A"/>
    <w:rsid w:val="003A6A8A"/>
    <w:rsid w:val="003A78AC"/>
    <w:rsid w:val="003A7A1A"/>
    <w:rsid w:val="003B0427"/>
    <w:rsid w:val="003B0970"/>
    <w:rsid w:val="003B0BE2"/>
    <w:rsid w:val="003B10CF"/>
    <w:rsid w:val="003B119E"/>
    <w:rsid w:val="003B18AF"/>
    <w:rsid w:val="003B244D"/>
    <w:rsid w:val="003B2646"/>
    <w:rsid w:val="003B2A55"/>
    <w:rsid w:val="003B2E88"/>
    <w:rsid w:val="003B2FF8"/>
    <w:rsid w:val="003B485E"/>
    <w:rsid w:val="003B4BCD"/>
    <w:rsid w:val="003B505C"/>
    <w:rsid w:val="003B5AE9"/>
    <w:rsid w:val="003B5F0F"/>
    <w:rsid w:val="003B61B5"/>
    <w:rsid w:val="003B6CE5"/>
    <w:rsid w:val="003B6D73"/>
    <w:rsid w:val="003B6E2C"/>
    <w:rsid w:val="003B72C9"/>
    <w:rsid w:val="003B7505"/>
    <w:rsid w:val="003B786A"/>
    <w:rsid w:val="003C02BB"/>
    <w:rsid w:val="003C034F"/>
    <w:rsid w:val="003C068D"/>
    <w:rsid w:val="003C074D"/>
    <w:rsid w:val="003C0E77"/>
    <w:rsid w:val="003C0EEC"/>
    <w:rsid w:val="003C1DE3"/>
    <w:rsid w:val="003C2396"/>
    <w:rsid w:val="003C2F3A"/>
    <w:rsid w:val="003C398D"/>
    <w:rsid w:val="003C39F0"/>
    <w:rsid w:val="003C3B86"/>
    <w:rsid w:val="003C3E78"/>
    <w:rsid w:val="003C4093"/>
    <w:rsid w:val="003C4994"/>
    <w:rsid w:val="003C6727"/>
    <w:rsid w:val="003C6B37"/>
    <w:rsid w:val="003C6E50"/>
    <w:rsid w:val="003C75AC"/>
    <w:rsid w:val="003C7BAE"/>
    <w:rsid w:val="003C7CE6"/>
    <w:rsid w:val="003C7E89"/>
    <w:rsid w:val="003D011B"/>
    <w:rsid w:val="003D0957"/>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746A"/>
    <w:rsid w:val="003D7E56"/>
    <w:rsid w:val="003E0912"/>
    <w:rsid w:val="003E1C05"/>
    <w:rsid w:val="003E1FA9"/>
    <w:rsid w:val="003E2643"/>
    <w:rsid w:val="003E3090"/>
    <w:rsid w:val="003E30BB"/>
    <w:rsid w:val="003E3288"/>
    <w:rsid w:val="003E32DD"/>
    <w:rsid w:val="003E4193"/>
    <w:rsid w:val="003E4196"/>
    <w:rsid w:val="003E488E"/>
    <w:rsid w:val="003E517A"/>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0FC"/>
    <w:rsid w:val="003F7788"/>
    <w:rsid w:val="003F78B4"/>
    <w:rsid w:val="003F7F7A"/>
    <w:rsid w:val="00400FDF"/>
    <w:rsid w:val="004016BE"/>
    <w:rsid w:val="00402ADD"/>
    <w:rsid w:val="00402AF4"/>
    <w:rsid w:val="00402D33"/>
    <w:rsid w:val="004030E7"/>
    <w:rsid w:val="00403EE4"/>
    <w:rsid w:val="00404620"/>
    <w:rsid w:val="00404A4F"/>
    <w:rsid w:val="00404AB0"/>
    <w:rsid w:val="0040502D"/>
    <w:rsid w:val="004053F4"/>
    <w:rsid w:val="00405520"/>
    <w:rsid w:val="004056F6"/>
    <w:rsid w:val="00405C62"/>
    <w:rsid w:val="004063FD"/>
    <w:rsid w:val="00406DA8"/>
    <w:rsid w:val="00407D3B"/>
    <w:rsid w:val="004104AC"/>
    <w:rsid w:val="00410A69"/>
    <w:rsid w:val="00410D95"/>
    <w:rsid w:val="00411308"/>
    <w:rsid w:val="0041188E"/>
    <w:rsid w:val="00411C25"/>
    <w:rsid w:val="00411C53"/>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20162"/>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261"/>
    <w:rsid w:val="00424487"/>
    <w:rsid w:val="004249B4"/>
    <w:rsid w:val="004250DF"/>
    <w:rsid w:val="00425137"/>
    <w:rsid w:val="00425632"/>
    <w:rsid w:val="00425638"/>
    <w:rsid w:val="00425BBD"/>
    <w:rsid w:val="00425C81"/>
    <w:rsid w:val="004264D8"/>
    <w:rsid w:val="00426D91"/>
    <w:rsid w:val="0042706F"/>
    <w:rsid w:val="004272C3"/>
    <w:rsid w:val="00427388"/>
    <w:rsid w:val="00427777"/>
    <w:rsid w:val="004279CD"/>
    <w:rsid w:val="00427AD0"/>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52EC"/>
    <w:rsid w:val="004367BB"/>
    <w:rsid w:val="0043718B"/>
    <w:rsid w:val="004377D1"/>
    <w:rsid w:val="00437C7C"/>
    <w:rsid w:val="00437D87"/>
    <w:rsid w:val="00437F91"/>
    <w:rsid w:val="00440423"/>
    <w:rsid w:val="004409E7"/>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5EE9"/>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3DAC"/>
    <w:rsid w:val="004542F1"/>
    <w:rsid w:val="00454343"/>
    <w:rsid w:val="0045450F"/>
    <w:rsid w:val="00454978"/>
    <w:rsid w:val="00454BAB"/>
    <w:rsid w:val="00454CE3"/>
    <w:rsid w:val="00454DE3"/>
    <w:rsid w:val="00455061"/>
    <w:rsid w:val="00455512"/>
    <w:rsid w:val="00455A53"/>
    <w:rsid w:val="00455D26"/>
    <w:rsid w:val="004563DA"/>
    <w:rsid w:val="0045683F"/>
    <w:rsid w:val="0045685A"/>
    <w:rsid w:val="00456998"/>
    <w:rsid w:val="00457622"/>
    <w:rsid w:val="0045779E"/>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5EF2"/>
    <w:rsid w:val="00466064"/>
    <w:rsid w:val="004669C8"/>
    <w:rsid w:val="00466C7D"/>
    <w:rsid w:val="00466FC2"/>
    <w:rsid w:val="004674D1"/>
    <w:rsid w:val="0046778F"/>
    <w:rsid w:val="004677D8"/>
    <w:rsid w:val="00470C63"/>
    <w:rsid w:val="00470C72"/>
    <w:rsid w:val="00470F04"/>
    <w:rsid w:val="004717A8"/>
    <w:rsid w:val="0047189B"/>
    <w:rsid w:val="004719C9"/>
    <w:rsid w:val="00471BF2"/>
    <w:rsid w:val="00471D91"/>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DCA"/>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1FA7"/>
    <w:rsid w:val="0049211C"/>
    <w:rsid w:val="00492A7F"/>
    <w:rsid w:val="00492E97"/>
    <w:rsid w:val="00493282"/>
    <w:rsid w:val="00493299"/>
    <w:rsid w:val="0049469D"/>
    <w:rsid w:val="004948A5"/>
    <w:rsid w:val="004949D3"/>
    <w:rsid w:val="0049570E"/>
    <w:rsid w:val="00495BF2"/>
    <w:rsid w:val="00495CCD"/>
    <w:rsid w:val="00496379"/>
    <w:rsid w:val="0049664C"/>
    <w:rsid w:val="0049668C"/>
    <w:rsid w:val="004968D7"/>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94"/>
    <w:rsid w:val="004A71BF"/>
    <w:rsid w:val="004A76DE"/>
    <w:rsid w:val="004A7CD7"/>
    <w:rsid w:val="004A7E25"/>
    <w:rsid w:val="004B002A"/>
    <w:rsid w:val="004B0592"/>
    <w:rsid w:val="004B0742"/>
    <w:rsid w:val="004B0745"/>
    <w:rsid w:val="004B1B2A"/>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C0401"/>
    <w:rsid w:val="004C0B13"/>
    <w:rsid w:val="004C11E8"/>
    <w:rsid w:val="004C1369"/>
    <w:rsid w:val="004C147A"/>
    <w:rsid w:val="004C1C50"/>
    <w:rsid w:val="004C1E1C"/>
    <w:rsid w:val="004C2600"/>
    <w:rsid w:val="004C28E4"/>
    <w:rsid w:val="004C3BAA"/>
    <w:rsid w:val="004C4461"/>
    <w:rsid w:val="004C459B"/>
    <w:rsid w:val="004C4761"/>
    <w:rsid w:val="004C4C4A"/>
    <w:rsid w:val="004C50FB"/>
    <w:rsid w:val="004C5D95"/>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172"/>
    <w:rsid w:val="004D287C"/>
    <w:rsid w:val="004D38CC"/>
    <w:rsid w:val="004D3FA7"/>
    <w:rsid w:val="004D40AE"/>
    <w:rsid w:val="004D46FC"/>
    <w:rsid w:val="004D4F45"/>
    <w:rsid w:val="004D532C"/>
    <w:rsid w:val="004D5352"/>
    <w:rsid w:val="004D5A80"/>
    <w:rsid w:val="004D6147"/>
    <w:rsid w:val="004D646C"/>
    <w:rsid w:val="004D6828"/>
    <w:rsid w:val="004D6971"/>
    <w:rsid w:val="004D6FE2"/>
    <w:rsid w:val="004D7D88"/>
    <w:rsid w:val="004E0DF1"/>
    <w:rsid w:val="004E0FE1"/>
    <w:rsid w:val="004E102B"/>
    <w:rsid w:val="004E104F"/>
    <w:rsid w:val="004E1073"/>
    <w:rsid w:val="004E1097"/>
    <w:rsid w:val="004E1135"/>
    <w:rsid w:val="004E12A5"/>
    <w:rsid w:val="004E3022"/>
    <w:rsid w:val="004E3024"/>
    <w:rsid w:val="004E44B5"/>
    <w:rsid w:val="004E4E56"/>
    <w:rsid w:val="004E524B"/>
    <w:rsid w:val="004E5692"/>
    <w:rsid w:val="004E59BC"/>
    <w:rsid w:val="004E5E96"/>
    <w:rsid w:val="004F05EA"/>
    <w:rsid w:val="004F0AB9"/>
    <w:rsid w:val="004F0B65"/>
    <w:rsid w:val="004F0B9D"/>
    <w:rsid w:val="004F0D27"/>
    <w:rsid w:val="004F0F38"/>
    <w:rsid w:val="004F1467"/>
    <w:rsid w:val="004F170D"/>
    <w:rsid w:val="004F184E"/>
    <w:rsid w:val="004F1CA7"/>
    <w:rsid w:val="004F27C7"/>
    <w:rsid w:val="004F29A8"/>
    <w:rsid w:val="004F2BA5"/>
    <w:rsid w:val="004F2E58"/>
    <w:rsid w:val="004F3122"/>
    <w:rsid w:val="004F32BA"/>
    <w:rsid w:val="004F33ED"/>
    <w:rsid w:val="004F3AEB"/>
    <w:rsid w:val="004F3EA6"/>
    <w:rsid w:val="004F404A"/>
    <w:rsid w:val="004F41AE"/>
    <w:rsid w:val="004F563E"/>
    <w:rsid w:val="004F578E"/>
    <w:rsid w:val="004F67C5"/>
    <w:rsid w:val="004F6953"/>
    <w:rsid w:val="004F6A60"/>
    <w:rsid w:val="004F6D3E"/>
    <w:rsid w:val="004F6EB6"/>
    <w:rsid w:val="004F705B"/>
    <w:rsid w:val="004F730C"/>
    <w:rsid w:val="004F7C82"/>
    <w:rsid w:val="004F7EA7"/>
    <w:rsid w:val="005000D2"/>
    <w:rsid w:val="00500C79"/>
    <w:rsid w:val="00501209"/>
    <w:rsid w:val="005014C2"/>
    <w:rsid w:val="00501511"/>
    <w:rsid w:val="005017BA"/>
    <w:rsid w:val="00501A88"/>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3E98"/>
    <w:rsid w:val="0051416E"/>
    <w:rsid w:val="00514E1E"/>
    <w:rsid w:val="00514F54"/>
    <w:rsid w:val="00515A1D"/>
    <w:rsid w:val="00515F23"/>
    <w:rsid w:val="00515FC3"/>
    <w:rsid w:val="005165F8"/>
    <w:rsid w:val="00516C9B"/>
    <w:rsid w:val="005172B1"/>
    <w:rsid w:val="00517D43"/>
    <w:rsid w:val="00520A9A"/>
    <w:rsid w:val="00520BB7"/>
    <w:rsid w:val="0052259B"/>
    <w:rsid w:val="0052294B"/>
    <w:rsid w:val="00522DBF"/>
    <w:rsid w:val="00522DED"/>
    <w:rsid w:val="005234D2"/>
    <w:rsid w:val="00523791"/>
    <w:rsid w:val="00523885"/>
    <w:rsid w:val="00523CA0"/>
    <w:rsid w:val="005250CA"/>
    <w:rsid w:val="0052620A"/>
    <w:rsid w:val="005265A6"/>
    <w:rsid w:val="005265FA"/>
    <w:rsid w:val="0052691E"/>
    <w:rsid w:val="00526A55"/>
    <w:rsid w:val="00526CC2"/>
    <w:rsid w:val="00526D0B"/>
    <w:rsid w:val="00527C48"/>
    <w:rsid w:val="005308D3"/>
    <w:rsid w:val="005312F8"/>
    <w:rsid w:val="00531806"/>
    <w:rsid w:val="00532249"/>
    <w:rsid w:val="0053257C"/>
    <w:rsid w:val="00532874"/>
    <w:rsid w:val="00533CB7"/>
    <w:rsid w:val="00534687"/>
    <w:rsid w:val="00534751"/>
    <w:rsid w:val="005347CA"/>
    <w:rsid w:val="00534874"/>
    <w:rsid w:val="00534B5C"/>
    <w:rsid w:val="00534F10"/>
    <w:rsid w:val="00535194"/>
    <w:rsid w:val="0053565C"/>
    <w:rsid w:val="00535664"/>
    <w:rsid w:val="00535C71"/>
    <w:rsid w:val="005369BD"/>
    <w:rsid w:val="0053739E"/>
    <w:rsid w:val="00540149"/>
    <w:rsid w:val="005401C1"/>
    <w:rsid w:val="0054038C"/>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310"/>
    <w:rsid w:val="0054434C"/>
    <w:rsid w:val="005444C7"/>
    <w:rsid w:val="00544FE8"/>
    <w:rsid w:val="00545073"/>
    <w:rsid w:val="0054559C"/>
    <w:rsid w:val="00546B8E"/>
    <w:rsid w:val="00546FAF"/>
    <w:rsid w:val="00547508"/>
    <w:rsid w:val="0054765E"/>
    <w:rsid w:val="0055029C"/>
    <w:rsid w:val="00550D02"/>
    <w:rsid w:val="00550EBB"/>
    <w:rsid w:val="0055187E"/>
    <w:rsid w:val="00551DB0"/>
    <w:rsid w:val="00553403"/>
    <w:rsid w:val="005535A2"/>
    <w:rsid w:val="00553D25"/>
    <w:rsid w:val="00553E9A"/>
    <w:rsid w:val="0055408F"/>
    <w:rsid w:val="005563C0"/>
    <w:rsid w:val="005566F4"/>
    <w:rsid w:val="005570B5"/>
    <w:rsid w:val="00557701"/>
    <w:rsid w:val="00557C89"/>
    <w:rsid w:val="00557DBD"/>
    <w:rsid w:val="00557F50"/>
    <w:rsid w:val="00557F76"/>
    <w:rsid w:val="00560628"/>
    <w:rsid w:val="00560841"/>
    <w:rsid w:val="00561246"/>
    <w:rsid w:val="00561300"/>
    <w:rsid w:val="005614FD"/>
    <w:rsid w:val="005617FE"/>
    <w:rsid w:val="005618A5"/>
    <w:rsid w:val="00561A0C"/>
    <w:rsid w:val="00561B6F"/>
    <w:rsid w:val="00561E6A"/>
    <w:rsid w:val="005637DF"/>
    <w:rsid w:val="005640FC"/>
    <w:rsid w:val="005647A3"/>
    <w:rsid w:val="00564EDC"/>
    <w:rsid w:val="00564F4A"/>
    <w:rsid w:val="005650F2"/>
    <w:rsid w:val="00565672"/>
    <w:rsid w:val="00566D14"/>
    <w:rsid w:val="0056720C"/>
    <w:rsid w:val="0056735D"/>
    <w:rsid w:val="00567550"/>
    <w:rsid w:val="0056779E"/>
    <w:rsid w:val="00567B54"/>
    <w:rsid w:val="00570297"/>
    <w:rsid w:val="00570485"/>
    <w:rsid w:val="005704E3"/>
    <w:rsid w:val="00571176"/>
    <w:rsid w:val="005714EF"/>
    <w:rsid w:val="005716AE"/>
    <w:rsid w:val="005719BB"/>
    <w:rsid w:val="00571D37"/>
    <w:rsid w:val="00572410"/>
    <w:rsid w:val="00572BFC"/>
    <w:rsid w:val="00573862"/>
    <w:rsid w:val="0057399B"/>
    <w:rsid w:val="00574247"/>
    <w:rsid w:val="0057424A"/>
    <w:rsid w:val="00574E7B"/>
    <w:rsid w:val="0057506B"/>
    <w:rsid w:val="005751DB"/>
    <w:rsid w:val="0057520C"/>
    <w:rsid w:val="005753A1"/>
    <w:rsid w:val="0057568D"/>
    <w:rsid w:val="00575AB0"/>
    <w:rsid w:val="005762FD"/>
    <w:rsid w:val="00576EEF"/>
    <w:rsid w:val="00576F91"/>
    <w:rsid w:val="005776B9"/>
    <w:rsid w:val="00577FD2"/>
    <w:rsid w:val="005801E4"/>
    <w:rsid w:val="00580DF7"/>
    <w:rsid w:val="00581136"/>
    <w:rsid w:val="0058198C"/>
    <w:rsid w:val="005819F8"/>
    <w:rsid w:val="005820F0"/>
    <w:rsid w:val="00582260"/>
    <w:rsid w:val="005832D9"/>
    <w:rsid w:val="00584088"/>
    <w:rsid w:val="00584CA1"/>
    <w:rsid w:val="00584DD8"/>
    <w:rsid w:val="0058542F"/>
    <w:rsid w:val="00585524"/>
    <w:rsid w:val="00585BC1"/>
    <w:rsid w:val="00586AAA"/>
    <w:rsid w:val="00586BAD"/>
    <w:rsid w:val="00586F2A"/>
    <w:rsid w:val="00591441"/>
    <w:rsid w:val="00591B12"/>
    <w:rsid w:val="00592060"/>
    <w:rsid w:val="0059303A"/>
    <w:rsid w:val="00593230"/>
    <w:rsid w:val="00593678"/>
    <w:rsid w:val="00594204"/>
    <w:rsid w:val="00594315"/>
    <w:rsid w:val="005945DD"/>
    <w:rsid w:val="005945F0"/>
    <w:rsid w:val="00595C2D"/>
    <w:rsid w:val="00596305"/>
    <w:rsid w:val="005965E0"/>
    <w:rsid w:val="00596D05"/>
    <w:rsid w:val="00597163"/>
    <w:rsid w:val="0059748D"/>
    <w:rsid w:val="00597F69"/>
    <w:rsid w:val="005A0565"/>
    <w:rsid w:val="005A0705"/>
    <w:rsid w:val="005A07EA"/>
    <w:rsid w:val="005A0C6B"/>
    <w:rsid w:val="005A0CAC"/>
    <w:rsid w:val="005A0D25"/>
    <w:rsid w:val="005A18DE"/>
    <w:rsid w:val="005A196D"/>
    <w:rsid w:val="005A1BC3"/>
    <w:rsid w:val="005A1D83"/>
    <w:rsid w:val="005A221C"/>
    <w:rsid w:val="005A3753"/>
    <w:rsid w:val="005A3B4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167"/>
    <w:rsid w:val="005B15D3"/>
    <w:rsid w:val="005B182B"/>
    <w:rsid w:val="005B1AC6"/>
    <w:rsid w:val="005B1FC7"/>
    <w:rsid w:val="005B277E"/>
    <w:rsid w:val="005B286F"/>
    <w:rsid w:val="005B3429"/>
    <w:rsid w:val="005B39C8"/>
    <w:rsid w:val="005B41AA"/>
    <w:rsid w:val="005B4694"/>
    <w:rsid w:val="005B52C3"/>
    <w:rsid w:val="005B6521"/>
    <w:rsid w:val="005B6947"/>
    <w:rsid w:val="005B6BD4"/>
    <w:rsid w:val="005B70A0"/>
    <w:rsid w:val="005B7597"/>
    <w:rsid w:val="005B7804"/>
    <w:rsid w:val="005B795A"/>
    <w:rsid w:val="005B7FBD"/>
    <w:rsid w:val="005C0504"/>
    <w:rsid w:val="005C1710"/>
    <w:rsid w:val="005C1B14"/>
    <w:rsid w:val="005C2186"/>
    <w:rsid w:val="005C277F"/>
    <w:rsid w:val="005C280A"/>
    <w:rsid w:val="005C290B"/>
    <w:rsid w:val="005C2B75"/>
    <w:rsid w:val="005C37DC"/>
    <w:rsid w:val="005C3A2D"/>
    <w:rsid w:val="005C3B34"/>
    <w:rsid w:val="005C3BC1"/>
    <w:rsid w:val="005C43EE"/>
    <w:rsid w:val="005C4848"/>
    <w:rsid w:val="005C4F0A"/>
    <w:rsid w:val="005C55D4"/>
    <w:rsid w:val="005C5688"/>
    <w:rsid w:val="005C7612"/>
    <w:rsid w:val="005C77C4"/>
    <w:rsid w:val="005C798F"/>
    <w:rsid w:val="005D0196"/>
    <w:rsid w:val="005D0380"/>
    <w:rsid w:val="005D05BD"/>
    <w:rsid w:val="005D0CE4"/>
    <w:rsid w:val="005D10C8"/>
    <w:rsid w:val="005D1527"/>
    <w:rsid w:val="005D1768"/>
    <w:rsid w:val="005D24A1"/>
    <w:rsid w:val="005D2869"/>
    <w:rsid w:val="005D3568"/>
    <w:rsid w:val="005D3FF9"/>
    <w:rsid w:val="005D4673"/>
    <w:rsid w:val="005D477C"/>
    <w:rsid w:val="005D4DFE"/>
    <w:rsid w:val="005D4F70"/>
    <w:rsid w:val="005D55DD"/>
    <w:rsid w:val="005D5C16"/>
    <w:rsid w:val="005D6611"/>
    <w:rsid w:val="005D68E7"/>
    <w:rsid w:val="005D694F"/>
    <w:rsid w:val="005D6BDC"/>
    <w:rsid w:val="005D6D07"/>
    <w:rsid w:val="005E0278"/>
    <w:rsid w:val="005E05FB"/>
    <w:rsid w:val="005E0AF5"/>
    <w:rsid w:val="005E0C20"/>
    <w:rsid w:val="005E0D3D"/>
    <w:rsid w:val="005E0EDD"/>
    <w:rsid w:val="005E1232"/>
    <w:rsid w:val="005E157C"/>
    <w:rsid w:val="005E1AB7"/>
    <w:rsid w:val="005E1F76"/>
    <w:rsid w:val="005E37DE"/>
    <w:rsid w:val="005E3F67"/>
    <w:rsid w:val="005E472E"/>
    <w:rsid w:val="005E4F65"/>
    <w:rsid w:val="005E5DAD"/>
    <w:rsid w:val="005E64C0"/>
    <w:rsid w:val="005E6E90"/>
    <w:rsid w:val="005E7134"/>
    <w:rsid w:val="005E73AE"/>
    <w:rsid w:val="005E73EA"/>
    <w:rsid w:val="005E7666"/>
    <w:rsid w:val="005E7C44"/>
    <w:rsid w:val="005E7D94"/>
    <w:rsid w:val="005F04F7"/>
    <w:rsid w:val="005F0A61"/>
    <w:rsid w:val="005F0BDE"/>
    <w:rsid w:val="005F0CC1"/>
    <w:rsid w:val="005F0DFF"/>
    <w:rsid w:val="005F1088"/>
    <w:rsid w:val="005F139E"/>
    <w:rsid w:val="005F1505"/>
    <w:rsid w:val="005F1BFC"/>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25"/>
    <w:rsid w:val="006002A9"/>
    <w:rsid w:val="00600393"/>
    <w:rsid w:val="0060057A"/>
    <w:rsid w:val="006009AF"/>
    <w:rsid w:val="00600AA9"/>
    <w:rsid w:val="006013AF"/>
    <w:rsid w:val="00601AF0"/>
    <w:rsid w:val="00601C04"/>
    <w:rsid w:val="006022A0"/>
    <w:rsid w:val="006023F2"/>
    <w:rsid w:val="006033D9"/>
    <w:rsid w:val="006033E9"/>
    <w:rsid w:val="00603724"/>
    <w:rsid w:val="006038A2"/>
    <w:rsid w:val="00604AB0"/>
    <w:rsid w:val="00604B71"/>
    <w:rsid w:val="00604DFE"/>
    <w:rsid w:val="00605399"/>
    <w:rsid w:val="006064EA"/>
    <w:rsid w:val="00606504"/>
    <w:rsid w:val="00606F91"/>
    <w:rsid w:val="006076CB"/>
    <w:rsid w:val="006078A0"/>
    <w:rsid w:val="0060794D"/>
    <w:rsid w:val="00610968"/>
    <w:rsid w:val="00610F0D"/>
    <w:rsid w:val="00611408"/>
    <w:rsid w:val="0061156A"/>
    <w:rsid w:val="0061158A"/>
    <w:rsid w:val="0061160F"/>
    <w:rsid w:val="00611E2C"/>
    <w:rsid w:val="0061295D"/>
    <w:rsid w:val="00612E5C"/>
    <w:rsid w:val="00612F02"/>
    <w:rsid w:val="00613289"/>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17948"/>
    <w:rsid w:val="006200C3"/>
    <w:rsid w:val="00620D4F"/>
    <w:rsid w:val="006212C3"/>
    <w:rsid w:val="006214FE"/>
    <w:rsid w:val="0062150A"/>
    <w:rsid w:val="006217F8"/>
    <w:rsid w:val="00621E1F"/>
    <w:rsid w:val="00621E45"/>
    <w:rsid w:val="006226F0"/>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BB0"/>
    <w:rsid w:val="00626DA9"/>
    <w:rsid w:val="00626FAE"/>
    <w:rsid w:val="00627AF3"/>
    <w:rsid w:val="00627FF4"/>
    <w:rsid w:val="0063061F"/>
    <w:rsid w:val="00630794"/>
    <w:rsid w:val="00630B09"/>
    <w:rsid w:val="00631124"/>
    <w:rsid w:val="00631196"/>
    <w:rsid w:val="00631704"/>
    <w:rsid w:val="00631E80"/>
    <w:rsid w:val="006323B5"/>
    <w:rsid w:val="0063292B"/>
    <w:rsid w:val="006334E6"/>
    <w:rsid w:val="00633B02"/>
    <w:rsid w:val="00633DF6"/>
    <w:rsid w:val="00634736"/>
    <w:rsid w:val="00634A58"/>
    <w:rsid w:val="00634C8D"/>
    <w:rsid w:val="00634C9B"/>
    <w:rsid w:val="006357D1"/>
    <w:rsid w:val="00636328"/>
    <w:rsid w:val="00636B0D"/>
    <w:rsid w:val="00636B10"/>
    <w:rsid w:val="00636F93"/>
    <w:rsid w:val="00637BC1"/>
    <w:rsid w:val="006404BE"/>
    <w:rsid w:val="006409AB"/>
    <w:rsid w:val="00640B28"/>
    <w:rsid w:val="00643173"/>
    <w:rsid w:val="00643790"/>
    <w:rsid w:val="0064380A"/>
    <w:rsid w:val="00643CB8"/>
    <w:rsid w:val="00643DFE"/>
    <w:rsid w:val="00644BA6"/>
    <w:rsid w:val="00644E7E"/>
    <w:rsid w:val="006454AE"/>
    <w:rsid w:val="0064560B"/>
    <w:rsid w:val="006456CC"/>
    <w:rsid w:val="00645BA3"/>
    <w:rsid w:val="00645E32"/>
    <w:rsid w:val="00645FB9"/>
    <w:rsid w:val="0064607D"/>
    <w:rsid w:val="00646577"/>
    <w:rsid w:val="006471CB"/>
    <w:rsid w:val="006501B8"/>
    <w:rsid w:val="006508CA"/>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11B"/>
    <w:rsid w:val="00656252"/>
    <w:rsid w:val="006566C2"/>
    <w:rsid w:val="00657127"/>
    <w:rsid w:val="006574E4"/>
    <w:rsid w:val="006579EB"/>
    <w:rsid w:val="00657FE5"/>
    <w:rsid w:val="006601B6"/>
    <w:rsid w:val="00660832"/>
    <w:rsid w:val="00660875"/>
    <w:rsid w:val="00661147"/>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13B"/>
    <w:rsid w:val="00667632"/>
    <w:rsid w:val="00667CE6"/>
    <w:rsid w:val="00670254"/>
    <w:rsid w:val="00670358"/>
    <w:rsid w:val="00670F6C"/>
    <w:rsid w:val="006717F0"/>
    <w:rsid w:val="00671979"/>
    <w:rsid w:val="006723D8"/>
    <w:rsid w:val="00672870"/>
    <w:rsid w:val="0067339F"/>
    <w:rsid w:val="006733D2"/>
    <w:rsid w:val="0067388D"/>
    <w:rsid w:val="0067461B"/>
    <w:rsid w:val="006746A5"/>
    <w:rsid w:val="006747E7"/>
    <w:rsid w:val="00674DBA"/>
    <w:rsid w:val="00674FFD"/>
    <w:rsid w:val="00675AF1"/>
    <w:rsid w:val="00675F4C"/>
    <w:rsid w:val="00675FF2"/>
    <w:rsid w:val="006760B1"/>
    <w:rsid w:val="006764CB"/>
    <w:rsid w:val="00676BEB"/>
    <w:rsid w:val="00676C58"/>
    <w:rsid w:val="00676CA7"/>
    <w:rsid w:val="00676F3B"/>
    <w:rsid w:val="00677A4E"/>
    <w:rsid w:val="00677B9D"/>
    <w:rsid w:val="00680227"/>
    <w:rsid w:val="006806BD"/>
    <w:rsid w:val="00680C31"/>
    <w:rsid w:val="00680C82"/>
    <w:rsid w:val="006813A9"/>
    <w:rsid w:val="006817C0"/>
    <w:rsid w:val="00682103"/>
    <w:rsid w:val="00682651"/>
    <w:rsid w:val="0068332B"/>
    <w:rsid w:val="0068357B"/>
    <w:rsid w:val="00683A50"/>
    <w:rsid w:val="00684C80"/>
    <w:rsid w:val="00684DB1"/>
    <w:rsid w:val="00685171"/>
    <w:rsid w:val="0068522C"/>
    <w:rsid w:val="00685BDE"/>
    <w:rsid w:val="00686588"/>
    <w:rsid w:val="00686FB7"/>
    <w:rsid w:val="006874F3"/>
    <w:rsid w:val="006877B2"/>
    <w:rsid w:val="0068791B"/>
    <w:rsid w:val="006879A4"/>
    <w:rsid w:val="00687C4F"/>
    <w:rsid w:val="006901C4"/>
    <w:rsid w:val="0069069E"/>
    <w:rsid w:val="006908F4"/>
    <w:rsid w:val="006910AD"/>
    <w:rsid w:val="0069135B"/>
    <w:rsid w:val="006919DC"/>
    <w:rsid w:val="00691C27"/>
    <w:rsid w:val="006920B0"/>
    <w:rsid w:val="00692D15"/>
    <w:rsid w:val="0069319D"/>
    <w:rsid w:val="006937DB"/>
    <w:rsid w:val="006939AA"/>
    <w:rsid w:val="00693A21"/>
    <w:rsid w:val="00693AB2"/>
    <w:rsid w:val="00693C82"/>
    <w:rsid w:val="00694012"/>
    <w:rsid w:val="00694CB5"/>
    <w:rsid w:val="00694F98"/>
    <w:rsid w:val="0069531B"/>
    <w:rsid w:val="00695880"/>
    <w:rsid w:val="00695AB5"/>
    <w:rsid w:val="00695C00"/>
    <w:rsid w:val="00695D42"/>
    <w:rsid w:val="00696908"/>
    <w:rsid w:val="00696AD4"/>
    <w:rsid w:val="00696CD7"/>
    <w:rsid w:val="00696DFF"/>
    <w:rsid w:val="00696E95"/>
    <w:rsid w:val="00697164"/>
    <w:rsid w:val="00697AF4"/>
    <w:rsid w:val="006A0257"/>
    <w:rsid w:val="006A03C0"/>
    <w:rsid w:val="006A0555"/>
    <w:rsid w:val="006A0DCC"/>
    <w:rsid w:val="006A1148"/>
    <w:rsid w:val="006A1652"/>
    <w:rsid w:val="006A1B54"/>
    <w:rsid w:val="006A217C"/>
    <w:rsid w:val="006A2415"/>
    <w:rsid w:val="006A2C86"/>
    <w:rsid w:val="006A2C99"/>
    <w:rsid w:val="006A3EA0"/>
    <w:rsid w:val="006A4040"/>
    <w:rsid w:val="006A4BB2"/>
    <w:rsid w:val="006A5055"/>
    <w:rsid w:val="006A57E3"/>
    <w:rsid w:val="006A638B"/>
    <w:rsid w:val="006A6AA4"/>
    <w:rsid w:val="006A7568"/>
    <w:rsid w:val="006B022F"/>
    <w:rsid w:val="006B05BA"/>
    <w:rsid w:val="006B073E"/>
    <w:rsid w:val="006B0973"/>
    <w:rsid w:val="006B12B8"/>
    <w:rsid w:val="006B17AC"/>
    <w:rsid w:val="006B1AC8"/>
    <w:rsid w:val="006B1EEF"/>
    <w:rsid w:val="006B2517"/>
    <w:rsid w:val="006B2EF9"/>
    <w:rsid w:val="006B36C2"/>
    <w:rsid w:val="006B3BD8"/>
    <w:rsid w:val="006B4149"/>
    <w:rsid w:val="006B42BE"/>
    <w:rsid w:val="006B4A50"/>
    <w:rsid w:val="006B4BD1"/>
    <w:rsid w:val="006B4F9D"/>
    <w:rsid w:val="006B50A6"/>
    <w:rsid w:val="006B534E"/>
    <w:rsid w:val="006B603E"/>
    <w:rsid w:val="006B64F5"/>
    <w:rsid w:val="006B6C6E"/>
    <w:rsid w:val="006B7A6E"/>
    <w:rsid w:val="006C0008"/>
    <w:rsid w:val="006C024D"/>
    <w:rsid w:val="006C0880"/>
    <w:rsid w:val="006C0B19"/>
    <w:rsid w:val="006C1D11"/>
    <w:rsid w:val="006C1F19"/>
    <w:rsid w:val="006C2202"/>
    <w:rsid w:val="006C2361"/>
    <w:rsid w:val="006C26E4"/>
    <w:rsid w:val="006C2C9D"/>
    <w:rsid w:val="006C2FA0"/>
    <w:rsid w:val="006C31D1"/>
    <w:rsid w:val="006C3685"/>
    <w:rsid w:val="006C3DBB"/>
    <w:rsid w:val="006C413D"/>
    <w:rsid w:val="006C4645"/>
    <w:rsid w:val="006C4A29"/>
    <w:rsid w:val="006C4B84"/>
    <w:rsid w:val="006C52D9"/>
    <w:rsid w:val="006C5355"/>
    <w:rsid w:val="006C53A1"/>
    <w:rsid w:val="006C5994"/>
    <w:rsid w:val="006C59AB"/>
    <w:rsid w:val="006C5DB0"/>
    <w:rsid w:val="006C5F7F"/>
    <w:rsid w:val="006C61DC"/>
    <w:rsid w:val="006C6508"/>
    <w:rsid w:val="006C6D07"/>
    <w:rsid w:val="006C7DE0"/>
    <w:rsid w:val="006D0367"/>
    <w:rsid w:val="006D083D"/>
    <w:rsid w:val="006D1038"/>
    <w:rsid w:val="006D1453"/>
    <w:rsid w:val="006D2739"/>
    <w:rsid w:val="006D2D1D"/>
    <w:rsid w:val="006D3034"/>
    <w:rsid w:val="006D3070"/>
    <w:rsid w:val="006D30B4"/>
    <w:rsid w:val="006D3911"/>
    <w:rsid w:val="006D3B48"/>
    <w:rsid w:val="006D3E9C"/>
    <w:rsid w:val="006D3F49"/>
    <w:rsid w:val="006D4608"/>
    <w:rsid w:val="006D4657"/>
    <w:rsid w:val="006D4BAF"/>
    <w:rsid w:val="006D4BEB"/>
    <w:rsid w:val="006D4C8A"/>
    <w:rsid w:val="006D5A51"/>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256"/>
    <w:rsid w:val="006E3938"/>
    <w:rsid w:val="006E3CBB"/>
    <w:rsid w:val="006E3F94"/>
    <w:rsid w:val="006E428D"/>
    <w:rsid w:val="006E46D6"/>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54C"/>
    <w:rsid w:val="006F46BC"/>
    <w:rsid w:val="006F5421"/>
    <w:rsid w:val="006F5528"/>
    <w:rsid w:val="006F5C39"/>
    <w:rsid w:val="006F5CF0"/>
    <w:rsid w:val="006F6093"/>
    <w:rsid w:val="006F60BA"/>
    <w:rsid w:val="006F6D41"/>
    <w:rsid w:val="00700BFB"/>
    <w:rsid w:val="00701392"/>
    <w:rsid w:val="007014CA"/>
    <w:rsid w:val="00701E3A"/>
    <w:rsid w:val="00701F8F"/>
    <w:rsid w:val="007028D8"/>
    <w:rsid w:val="00702F4D"/>
    <w:rsid w:val="0070366B"/>
    <w:rsid w:val="007039CE"/>
    <w:rsid w:val="00704251"/>
    <w:rsid w:val="00704D11"/>
    <w:rsid w:val="00706283"/>
    <w:rsid w:val="007068FD"/>
    <w:rsid w:val="00706B2C"/>
    <w:rsid w:val="0070746F"/>
    <w:rsid w:val="007074A2"/>
    <w:rsid w:val="00707E2E"/>
    <w:rsid w:val="00710242"/>
    <w:rsid w:val="00710305"/>
    <w:rsid w:val="00710479"/>
    <w:rsid w:val="007107B3"/>
    <w:rsid w:val="0071092C"/>
    <w:rsid w:val="00710A63"/>
    <w:rsid w:val="00710AA6"/>
    <w:rsid w:val="00710C75"/>
    <w:rsid w:val="00710E93"/>
    <w:rsid w:val="00711F8C"/>
    <w:rsid w:val="00712B47"/>
    <w:rsid w:val="00712BF2"/>
    <w:rsid w:val="00712F45"/>
    <w:rsid w:val="00712FBC"/>
    <w:rsid w:val="0071318D"/>
    <w:rsid w:val="0071356C"/>
    <w:rsid w:val="00713D8A"/>
    <w:rsid w:val="00714100"/>
    <w:rsid w:val="00714184"/>
    <w:rsid w:val="007143CF"/>
    <w:rsid w:val="007145AF"/>
    <w:rsid w:val="00715432"/>
    <w:rsid w:val="00715B6A"/>
    <w:rsid w:val="00715CEC"/>
    <w:rsid w:val="0071603F"/>
    <w:rsid w:val="0071617A"/>
    <w:rsid w:val="0071636A"/>
    <w:rsid w:val="00717C93"/>
    <w:rsid w:val="00717D20"/>
    <w:rsid w:val="00717FED"/>
    <w:rsid w:val="00720086"/>
    <w:rsid w:val="00720387"/>
    <w:rsid w:val="00720C8A"/>
    <w:rsid w:val="00721216"/>
    <w:rsid w:val="00721436"/>
    <w:rsid w:val="007216AF"/>
    <w:rsid w:val="007216B1"/>
    <w:rsid w:val="00721BFA"/>
    <w:rsid w:val="007228BD"/>
    <w:rsid w:val="007228C7"/>
    <w:rsid w:val="00722EA4"/>
    <w:rsid w:val="00723862"/>
    <w:rsid w:val="00724087"/>
    <w:rsid w:val="00724BBF"/>
    <w:rsid w:val="007252B5"/>
    <w:rsid w:val="007257F1"/>
    <w:rsid w:val="007260B9"/>
    <w:rsid w:val="00726878"/>
    <w:rsid w:val="00726C39"/>
    <w:rsid w:val="0072700D"/>
    <w:rsid w:val="0072708B"/>
    <w:rsid w:val="00727194"/>
    <w:rsid w:val="00727654"/>
    <w:rsid w:val="007279FF"/>
    <w:rsid w:val="00730065"/>
    <w:rsid w:val="00730514"/>
    <w:rsid w:val="007308EB"/>
    <w:rsid w:val="007316AF"/>
    <w:rsid w:val="007325E8"/>
    <w:rsid w:val="007329D9"/>
    <w:rsid w:val="00732B93"/>
    <w:rsid w:val="00732BA8"/>
    <w:rsid w:val="007340EB"/>
    <w:rsid w:val="00734386"/>
    <w:rsid w:val="00734D19"/>
    <w:rsid w:val="00735FF1"/>
    <w:rsid w:val="007361E8"/>
    <w:rsid w:val="007364B2"/>
    <w:rsid w:val="00736DF8"/>
    <w:rsid w:val="0073725A"/>
    <w:rsid w:val="00740D2F"/>
    <w:rsid w:val="007412BC"/>
    <w:rsid w:val="0074164C"/>
    <w:rsid w:val="00741B2E"/>
    <w:rsid w:val="00741BC8"/>
    <w:rsid w:val="00742020"/>
    <w:rsid w:val="007420EB"/>
    <w:rsid w:val="0074262C"/>
    <w:rsid w:val="007427D7"/>
    <w:rsid w:val="007433F5"/>
    <w:rsid w:val="00743E27"/>
    <w:rsid w:val="007442BB"/>
    <w:rsid w:val="00744430"/>
    <w:rsid w:val="00744FF3"/>
    <w:rsid w:val="007469A2"/>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602"/>
    <w:rsid w:val="00757E32"/>
    <w:rsid w:val="007609D1"/>
    <w:rsid w:val="00761697"/>
    <w:rsid w:val="0076184E"/>
    <w:rsid w:val="007621DE"/>
    <w:rsid w:val="00762456"/>
    <w:rsid w:val="00762CA5"/>
    <w:rsid w:val="00762F97"/>
    <w:rsid w:val="00763C0D"/>
    <w:rsid w:val="00763EE2"/>
    <w:rsid w:val="00764464"/>
    <w:rsid w:val="00764738"/>
    <w:rsid w:val="0076489D"/>
    <w:rsid w:val="007652F3"/>
    <w:rsid w:val="0076530E"/>
    <w:rsid w:val="0076559D"/>
    <w:rsid w:val="00765B6A"/>
    <w:rsid w:val="00765F82"/>
    <w:rsid w:val="00765FEE"/>
    <w:rsid w:val="007661B5"/>
    <w:rsid w:val="007662E7"/>
    <w:rsid w:val="00766578"/>
    <w:rsid w:val="00766C94"/>
    <w:rsid w:val="0076716D"/>
    <w:rsid w:val="0076736D"/>
    <w:rsid w:val="00767655"/>
    <w:rsid w:val="00767FA9"/>
    <w:rsid w:val="00771A6A"/>
    <w:rsid w:val="00771A94"/>
    <w:rsid w:val="00772665"/>
    <w:rsid w:val="00773609"/>
    <w:rsid w:val="0077412F"/>
    <w:rsid w:val="007749A3"/>
    <w:rsid w:val="00774A74"/>
    <w:rsid w:val="00774CD7"/>
    <w:rsid w:val="00775A39"/>
    <w:rsid w:val="00775B52"/>
    <w:rsid w:val="00776877"/>
    <w:rsid w:val="00777638"/>
    <w:rsid w:val="0077780A"/>
    <w:rsid w:val="007778FC"/>
    <w:rsid w:val="0077791F"/>
    <w:rsid w:val="00777A42"/>
    <w:rsid w:val="00777E6C"/>
    <w:rsid w:val="00780174"/>
    <w:rsid w:val="0078053E"/>
    <w:rsid w:val="00780AC3"/>
    <w:rsid w:val="00780BC2"/>
    <w:rsid w:val="00780E1E"/>
    <w:rsid w:val="00780F09"/>
    <w:rsid w:val="007810CC"/>
    <w:rsid w:val="00781110"/>
    <w:rsid w:val="0078115A"/>
    <w:rsid w:val="00782C45"/>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96"/>
    <w:rsid w:val="007927F0"/>
    <w:rsid w:val="00792B3D"/>
    <w:rsid w:val="00792D68"/>
    <w:rsid w:val="00793174"/>
    <w:rsid w:val="00793588"/>
    <w:rsid w:val="00793720"/>
    <w:rsid w:val="00793877"/>
    <w:rsid w:val="00793AAC"/>
    <w:rsid w:val="00793CB2"/>
    <w:rsid w:val="007944EA"/>
    <w:rsid w:val="0079560F"/>
    <w:rsid w:val="00796521"/>
    <w:rsid w:val="00796DF9"/>
    <w:rsid w:val="00796E3F"/>
    <w:rsid w:val="00796FA6"/>
    <w:rsid w:val="007977E7"/>
    <w:rsid w:val="007A0020"/>
    <w:rsid w:val="007A0AE6"/>
    <w:rsid w:val="007A1393"/>
    <w:rsid w:val="007A1C58"/>
    <w:rsid w:val="007A276C"/>
    <w:rsid w:val="007A2AA4"/>
    <w:rsid w:val="007A397B"/>
    <w:rsid w:val="007A430A"/>
    <w:rsid w:val="007A44EF"/>
    <w:rsid w:val="007A4651"/>
    <w:rsid w:val="007A5160"/>
    <w:rsid w:val="007A53B0"/>
    <w:rsid w:val="007A68F2"/>
    <w:rsid w:val="007A6BA3"/>
    <w:rsid w:val="007A6F03"/>
    <w:rsid w:val="007A7336"/>
    <w:rsid w:val="007A752B"/>
    <w:rsid w:val="007A7DD7"/>
    <w:rsid w:val="007B04A0"/>
    <w:rsid w:val="007B0588"/>
    <w:rsid w:val="007B0589"/>
    <w:rsid w:val="007B0696"/>
    <w:rsid w:val="007B1286"/>
    <w:rsid w:val="007B18AC"/>
    <w:rsid w:val="007B18F9"/>
    <w:rsid w:val="007B20BA"/>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1D40"/>
    <w:rsid w:val="007C2167"/>
    <w:rsid w:val="007C22E8"/>
    <w:rsid w:val="007C2575"/>
    <w:rsid w:val="007C2D75"/>
    <w:rsid w:val="007C363C"/>
    <w:rsid w:val="007C42F4"/>
    <w:rsid w:val="007C476E"/>
    <w:rsid w:val="007C4B25"/>
    <w:rsid w:val="007C6232"/>
    <w:rsid w:val="007C65F6"/>
    <w:rsid w:val="007C699E"/>
    <w:rsid w:val="007C6BE0"/>
    <w:rsid w:val="007C77FF"/>
    <w:rsid w:val="007C783B"/>
    <w:rsid w:val="007C78E3"/>
    <w:rsid w:val="007C79AD"/>
    <w:rsid w:val="007D0574"/>
    <w:rsid w:val="007D0E03"/>
    <w:rsid w:val="007D1532"/>
    <w:rsid w:val="007D1DA3"/>
    <w:rsid w:val="007D23E2"/>
    <w:rsid w:val="007D273D"/>
    <w:rsid w:val="007D33F6"/>
    <w:rsid w:val="007D352A"/>
    <w:rsid w:val="007D387A"/>
    <w:rsid w:val="007D4F10"/>
    <w:rsid w:val="007D50C8"/>
    <w:rsid w:val="007D550B"/>
    <w:rsid w:val="007D5585"/>
    <w:rsid w:val="007D63D1"/>
    <w:rsid w:val="007D6640"/>
    <w:rsid w:val="007D6874"/>
    <w:rsid w:val="007D6AE9"/>
    <w:rsid w:val="007D6D2C"/>
    <w:rsid w:val="007D70F1"/>
    <w:rsid w:val="007D71E7"/>
    <w:rsid w:val="007D728D"/>
    <w:rsid w:val="007D751E"/>
    <w:rsid w:val="007D76F6"/>
    <w:rsid w:val="007D7806"/>
    <w:rsid w:val="007D7966"/>
    <w:rsid w:val="007E0320"/>
    <w:rsid w:val="007E04F6"/>
    <w:rsid w:val="007E05B0"/>
    <w:rsid w:val="007E0CEF"/>
    <w:rsid w:val="007E0FF9"/>
    <w:rsid w:val="007E1565"/>
    <w:rsid w:val="007E1A7C"/>
    <w:rsid w:val="007E1B67"/>
    <w:rsid w:val="007E1CB8"/>
    <w:rsid w:val="007E2412"/>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E22"/>
    <w:rsid w:val="007F0F7E"/>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277"/>
    <w:rsid w:val="00800A2E"/>
    <w:rsid w:val="008017F5"/>
    <w:rsid w:val="00801A2A"/>
    <w:rsid w:val="00801E01"/>
    <w:rsid w:val="00801F35"/>
    <w:rsid w:val="00801FE4"/>
    <w:rsid w:val="008022C0"/>
    <w:rsid w:val="008038A7"/>
    <w:rsid w:val="008038AB"/>
    <w:rsid w:val="00803AED"/>
    <w:rsid w:val="00804736"/>
    <w:rsid w:val="008049D9"/>
    <w:rsid w:val="00804AE4"/>
    <w:rsid w:val="00804B23"/>
    <w:rsid w:val="00805264"/>
    <w:rsid w:val="00805C8B"/>
    <w:rsid w:val="00805E30"/>
    <w:rsid w:val="00806C9D"/>
    <w:rsid w:val="008073BB"/>
    <w:rsid w:val="00807D68"/>
    <w:rsid w:val="00807F1C"/>
    <w:rsid w:val="0081001A"/>
    <w:rsid w:val="0081056C"/>
    <w:rsid w:val="008106AC"/>
    <w:rsid w:val="00810DC6"/>
    <w:rsid w:val="00810EDD"/>
    <w:rsid w:val="008112A6"/>
    <w:rsid w:val="00811801"/>
    <w:rsid w:val="008118F6"/>
    <w:rsid w:val="00811E40"/>
    <w:rsid w:val="00812290"/>
    <w:rsid w:val="008126AD"/>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7E3"/>
    <w:rsid w:val="008218C5"/>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2F3"/>
    <w:rsid w:val="00831413"/>
    <w:rsid w:val="00832A8B"/>
    <w:rsid w:val="00832F99"/>
    <w:rsid w:val="00833A0D"/>
    <w:rsid w:val="00834A06"/>
    <w:rsid w:val="00835180"/>
    <w:rsid w:val="008353CE"/>
    <w:rsid w:val="00835A6D"/>
    <w:rsid w:val="00835DD7"/>
    <w:rsid w:val="0083645F"/>
    <w:rsid w:val="008368CD"/>
    <w:rsid w:val="00837305"/>
    <w:rsid w:val="00837B7D"/>
    <w:rsid w:val="0084023C"/>
    <w:rsid w:val="00840854"/>
    <w:rsid w:val="0084093F"/>
    <w:rsid w:val="00840A8A"/>
    <w:rsid w:val="008410B7"/>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47FBA"/>
    <w:rsid w:val="008508EE"/>
    <w:rsid w:val="00850B28"/>
    <w:rsid w:val="008518F8"/>
    <w:rsid w:val="00851915"/>
    <w:rsid w:val="00852BF8"/>
    <w:rsid w:val="00853C13"/>
    <w:rsid w:val="00853DC0"/>
    <w:rsid w:val="00853FDA"/>
    <w:rsid w:val="00854243"/>
    <w:rsid w:val="00854B2D"/>
    <w:rsid w:val="00855265"/>
    <w:rsid w:val="0085532B"/>
    <w:rsid w:val="00855885"/>
    <w:rsid w:val="00855A38"/>
    <w:rsid w:val="00856D42"/>
    <w:rsid w:val="00857DA6"/>
    <w:rsid w:val="008607E3"/>
    <w:rsid w:val="008608A0"/>
    <w:rsid w:val="00860F7A"/>
    <w:rsid w:val="00861170"/>
    <w:rsid w:val="008611A6"/>
    <w:rsid w:val="00861ACE"/>
    <w:rsid w:val="00861C5E"/>
    <w:rsid w:val="008624D4"/>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2F0"/>
    <w:rsid w:val="0087140F"/>
    <w:rsid w:val="008716B1"/>
    <w:rsid w:val="00871AE8"/>
    <w:rsid w:val="00871D39"/>
    <w:rsid w:val="00872092"/>
    <w:rsid w:val="00872395"/>
    <w:rsid w:val="0087251F"/>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A08"/>
    <w:rsid w:val="0088274B"/>
    <w:rsid w:val="008834C3"/>
    <w:rsid w:val="008834F8"/>
    <w:rsid w:val="008839B4"/>
    <w:rsid w:val="00883C9A"/>
    <w:rsid w:val="00883F9E"/>
    <w:rsid w:val="008840A8"/>
    <w:rsid w:val="00884523"/>
    <w:rsid w:val="0088459A"/>
    <w:rsid w:val="00884FB2"/>
    <w:rsid w:val="00885288"/>
    <w:rsid w:val="0088535B"/>
    <w:rsid w:val="00885740"/>
    <w:rsid w:val="00885A1A"/>
    <w:rsid w:val="008868A6"/>
    <w:rsid w:val="0088759C"/>
    <w:rsid w:val="00887DCA"/>
    <w:rsid w:val="00887DFF"/>
    <w:rsid w:val="008905BA"/>
    <w:rsid w:val="008909ED"/>
    <w:rsid w:val="00890B54"/>
    <w:rsid w:val="00891720"/>
    <w:rsid w:val="00893133"/>
    <w:rsid w:val="00893622"/>
    <w:rsid w:val="00893917"/>
    <w:rsid w:val="0089411B"/>
    <w:rsid w:val="00894195"/>
    <w:rsid w:val="00894347"/>
    <w:rsid w:val="00894545"/>
    <w:rsid w:val="00894BB9"/>
    <w:rsid w:val="008956C3"/>
    <w:rsid w:val="008956EC"/>
    <w:rsid w:val="0089591A"/>
    <w:rsid w:val="00895D8C"/>
    <w:rsid w:val="008960B4"/>
    <w:rsid w:val="00896284"/>
    <w:rsid w:val="00896A2C"/>
    <w:rsid w:val="008A0055"/>
    <w:rsid w:val="008A0E25"/>
    <w:rsid w:val="008A0FC8"/>
    <w:rsid w:val="008A1E53"/>
    <w:rsid w:val="008A2209"/>
    <w:rsid w:val="008A2532"/>
    <w:rsid w:val="008A28AB"/>
    <w:rsid w:val="008A292E"/>
    <w:rsid w:val="008A293D"/>
    <w:rsid w:val="008A2A1B"/>
    <w:rsid w:val="008A2C66"/>
    <w:rsid w:val="008A39CC"/>
    <w:rsid w:val="008A3B30"/>
    <w:rsid w:val="008A4976"/>
    <w:rsid w:val="008A4B29"/>
    <w:rsid w:val="008A4ECD"/>
    <w:rsid w:val="008A4F96"/>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B77"/>
    <w:rsid w:val="008B5E8F"/>
    <w:rsid w:val="008B5EFC"/>
    <w:rsid w:val="008B5F73"/>
    <w:rsid w:val="008B601D"/>
    <w:rsid w:val="008B627E"/>
    <w:rsid w:val="008B6322"/>
    <w:rsid w:val="008B6A2F"/>
    <w:rsid w:val="008B75CE"/>
    <w:rsid w:val="008B7625"/>
    <w:rsid w:val="008C01AB"/>
    <w:rsid w:val="008C046E"/>
    <w:rsid w:val="008C057D"/>
    <w:rsid w:val="008C0ACB"/>
    <w:rsid w:val="008C1661"/>
    <w:rsid w:val="008C17C7"/>
    <w:rsid w:val="008C184A"/>
    <w:rsid w:val="008C21D7"/>
    <w:rsid w:val="008C404E"/>
    <w:rsid w:val="008C4109"/>
    <w:rsid w:val="008C4230"/>
    <w:rsid w:val="008C43BD"/>
    <w:rsid w:val="008C47DE"/>
    <w:rsid w:val="008C48CA"/>
    <w:rsid w:val="008C504C"/>
    <w:rsid w:val="008C5C79"/>
    <w:rsid w:val="008C5CEF"/>
    <w:rsid w:val="008C6264"/>
    <w:rsid w:val="008C6C50"/>
    <w:rsid w:val="008C7C37"/>
    <w:rsid w:val="008C7C4F"/>
    <w:rsid w:val="008C7FAF"/>
    <w:rsid w:val="008D003C"/>
    <w:rsid w:val="008D18A3"/>
    <w:rsid w:val="008D1A31"/>
    <w:rsid w:val="008D216D"/>
    <w:rsid w:val="008D2FA0"/>
    <w:rsid w:val="008D3D78"/>
    <w:rsid w:val="008D3F63"/>
    <w:rsid w:val="008D430D"/>
    <w:rsid w:val="008D484D"/>
    <w:rsid w:val="008D4BDF"/>
    <w:rsid w:val="008D5097"/>
    <w:rsid w:val="008D5210"/>
    <w:rsid w:val="008D584E"/>
    <w:rsid w:val="008D6700"/>
    <w:rsid w:val="008D6C9A"/>
    <w:rsid w:val="008D6DF4"/>
    <w:rsid w:val="008D74D6"/>
    <w:rsid w:val="008D76D3"/>
    <w:rsid w:val="008D7873"/>
    <w:rsid w:val="008D7AF8"/>
    <w:rsid w:val="008E0140"/>
    <w:rsid w:val="008E0F31"/>
    <w:rsid w:val="008E16D6"/>
    <w:rsid w:val="008E1B70"/>
    <w:rsid w:val="008E1D8E"/>
    <w:rsid w:val="008E216F"/>
    <w:rsid w:val="008E2E1E"/>
    <w:rsid w:val="008E2EB9"/>
    <w:rsid w:val="008E359F"/>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133"/>
    <w:rsid w:val="008F1616"/>
    <w:rsid w:val="008F16E9"/>
    <w:rsid w:val="008F1B96"/>
    <w:rsid w:val="008F1FFE"/>
    <w:rsid w:val="008F225E"/>
    <w:rsid w:val="008F4A94"/>
    <w:rsid w:val="008F5535"/>
    <w:rsid w:val="008F5C2A"/>
    <w:rsid w:val="008F7B0C"/>
    <w:rsid w:val="008F7D3A"/>
    <w:rsid w:val="00900177"/>
    <w:rsid w:val="00901AAE"/>
    <w:rsid w:val="00901B0A"/>
    <w:rsid w:val="00901B29"/>
    <w:rsid w:val="00902B84"/>
    <w:rsid w:val="00903275"/>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29D8"/>
    <w:rsid w:val="00913451"/>
    <w:rsid w:val="009135FD"/>
    <w:rsid w:val="0091386D"/>
    <w:rsid w:val="00913CFA"/>
    <w:rsid w:val="00914389"/>
    <w:rsid w:val="009145F4"/>
    <w:rsid w:val="00915FAD"/>
    <w:rsid w:val="00916488"/>
    <w:rsid w:val="00916734"/>
    <w:rsid w:val="0091700F"/>
    <w:rsid w:val="00917B9C"/>
    <w:rsid w:val="009208ED"/>
    <w:rsid w:val="0092108F"/>
    <w:rsid w:val="00921E9E"/>
    <w:rsid w:val="00922DAE"/>
    <w:rsid w:val="00923455"/>
    <w:rsid w:val="009238DF"/>
    <w:rsid w:val="0092472A"/>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5879"/>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4FA6"/>
    <w:rsid w:val="00945AF4"/>
    <w:rsid w:val="00946180"/>
    <w:rsid w:val="009462D7"/>
    <w:rsid w:val="00947A14"/>
    <w:rsid w:val="00947F0D"/>
    <w:rsid w:val="00950475"/>
    <w:rsid w:val="0095107F"/>
    <w:rsid w:val="009519A9"/>
    <w:rsid w:val="0095226E"/>
    <w:rsid w:val="009522A3"/>
    <w:rsid w:val="0095378A"/>
    <w:rsid w:val="0095427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C2B"/>
    <w:rsid w:val="00961F60"/>
    <w:rsid w:val="0096212F"/>
    <w:rsid w:val="009628CF"/>
    <w:rsid w:val="009628EE"/>
    <w:rsid w:val="00963866"/>
    <w:rsid w:val="00963C27"/>
    <w:rsid w:val="00963E49"/>
    <w:rsid w:val="00965337"/>
    <w:rsid w:val="0096540B"/>
    <w:rsid w:val="00967CCA"/>
    <w:rsid w:val="00967D4C"/>
    <w:rsid w:val="0097042A"/>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77F36"/>
    <w:rsid w:val="0098043D"/>
    <w:rsid w:val="00980F55"/>
    <w:rsid w:val="0098157E"/>
    <w:rsid w:val="00981867"/>
    <w:rsid w:val="00981D6B"/>
    <w:rsid w:val="00981FF7"/>
    <w:rsid w:val="009820B8"/>
    <w:rsid w:val="00982CF3"/>
    <w:rsid w:val="00983515"/>
    <w:rsid w:val="00983B4D"/>
    <w:rsid w:val="00984244"/>
    <w:rsid w:val="0098534A"/>
    <w:rsid w:val="00985A42"/>
    <w:rsid w:val="00985EE9"/>
    <w:rsid w:val="009863B3"/>
    <w:rsid w:val="00986B64"/>
    <w:rsid w:val="00986DDB"/>
    <w:rsid w:val="009871F6"/>
    <w:rsid w:val="0098735F"/>
    <w:rsid w:val="009878FC"/>
    <w:rsid w:val="009906A2"/>
    <w:rsid w:val="009907ED"/>
    <w:rsid w:val="00990BA3"/>
    <w:rsid w:val="009912D4"/>
    <w:rsid w:val="00991581"/>
    <w:rsid w:val="00991674"/>
    <w:rsid w:val="00991BE4"/>
    <w:rsid w:val="00991CDA"/>
    <w:rsid w:val="009932D5"/>
    <w:rsid w:val="009938BE"/>
    <w:rsid w:val="00993C91"/>
    <w:rsid w:val="0099407D"/>
    <w:rsid w:val="009947DA"/>
    <w:rsid w:val="00994953"/>
    <w:rsid w:val="00994E20"/>
    <w:rsid w:val="00995666"/>
    <w:rsid w:val="00995E36"/>
    <w:rsid w:val="00996329"/>
    <w:rsid w:val="00996995"/>
    <w:rsid w:val="00996A9E"/>
    <w:rsid w:val="0099790B"/>
    <w:rsid w:val="00997EC9"/>
    <w:rsid w:val="00997F06"/>
    <w:rsid w:val="00997F19"/>
    <w:rsid w:val="009A0402"/>
    <w:rsid w:val="009A0C07"/>
    <w:rsid w:val="009A1201"/>
    <w:rsid w:val="009A16FF"/>
    <w:rsid w:val="009A1729"/>
    <w:rsid w:val="009A187D"/>
    <w:rsid w:val="009A1B5C"/>
    <w:rsid w:val="009A21FF"/>
    <w:rsid w:val="009A2368"/>
    <w:rsid w:val="009A2652"/>
    <w:rsid w:val="009A2899"/>
    <w:rsid w:val="009A2D48"/>
    <w:rsid w:val="009A2FD5"/>
    <w:rsid w:val="009A303A"/>
    <w:rsid w:val="009A4294"/>
    <w:rsid w:val="009A6121"/>
    <w:rsid w:val="009A6332"/>
    <w:rsid w:val="009A63F4"/>
    <w:rsid w:val="009A6B27"/>
    <w:rsid w:val="009A771D"/>
    <w:rsid w:val="009B0263"/>
    <w:rsid w:val="009B04DB"/>
    <w:rsid w:val="009B18A6"/>
    <w:rsid w:val="009B1ED5"/>
    <w:rsid w:val="009B2288"/>
    <w:rsid w:val="009B2542"/>
    <w:rsid w:val="009B2BFD"/>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444"/>
    <w:rsid w:val="009B7969"/>
    <w:rsid w:val="009C021A"/>
    <w:rsid w:val="009C11F3"/>
    <w:rsid w:val="009C16AD"/>
    <w:rsid w:val="009C16FC"/>
    <w:rsid w:val="009C17CF"/>
    <w:rsid w:val="009C2879"/>
    <w:rsid w:val="009C2E95"/>
    <w:rsid w:val="009C3FAE"/>
    <w:rsid w:val="009C4BEB"/>
    <w:rsid w:val="009C51F1"/>
    <w:rsid w:val="009C5F88"/>
    <w:rsid w:val="009C78E8"/>
    <w:rsid w:val="009D0099"/>
    <w:rsid w:val="009D00AB"/>
    <w:rsid w:val="009D0476"/>
    <w:rsid w:val="009D0C15"/>
    <w:rsid w:val="009D1970"/>
    <w:rsid w:val="009D25C7"/>
    <w:rsid w:val="009D2AF0"/>
    <w:rsid w:val="009D2F5E"/>
    <w:rsid w:val="009D2FC2"/>
    <w:rsid w:val="009D3371"/>
    <w:rsid w:val="009D3731"/>
    <w:rsid w:val="009D3B68"/>
    <w:rsid w:val="009D3E2D"/>
    <w:rsid w:val="009D447E"/>
    <w:rsid w:val="009D4D80"/>
    <w:rsid w:val="009D63EE"/>
    <w:rsid w:val="009D66EF"/>
    <w:rsid w:val="009D696E"/>
    <w:rsid w:val="009D7A07"/>
    <w:rsid w:val="009D7CE4"/>
    <w:rsid w:val="009E002A"/>
    <w:rsid w:val="009E012F"/>
    <w:rsid w:val="009E188D"/>
    <w:rsid w:val="009E1A46"/>
    <w:rsid w:val="009E1AE2"/>
    <w:rsid w:val="009E23D3"/>
    <w:rsid w:val="009E25A6"/>
    <w:rsid w:val="009E25EC"/>
    <w:rsid w:val="009E27C2"/>
    <w:rsid w:val="009E2FCE"/>
    <w:rsid w:val="009E31DE"/>
    <w:rsid w:val="009E3B33"/>
    <w:rsid w:val="009E4191"/>
    <w:rsid w:val="009E41FB"/>
    <w:rsid w:val="009E4727"/>
    <w:rsid w:val="009E4A97"/>
    <w:rsid w:val="009E4C39"/>
    <w:rsid w:val="009E4C54"/>
    <w:rsid w:val="009E5052"/>
    <w:rsid w:val="009E5271"/>
    <w:rsid w:val="009E54A8"/>
    <w:rsid w:val="009E5E4C"/>
    <w:rsid w:val="009E5F0B"/>
    <w:rsid w:val="009E63F6"/>
    <w:rsid w:val="009E6783"/>
    <w:rsid w:val="009E6878"/>
    <w:rsid w:val="009E6E3D"/>
    <w:rsid w:val="009E702D"/>
    <w:rsid w:val="009E7192"/>
    <w:rsid w:val="009E71B8"/>
    <w:rsid w:val="009F0026"/>
    <w:rsid w:val="009F02CE"/>
    <w:rsid w:val="009F0A7E"/>
    <w:rsid w:val="009F0B1F"/>
    <w:rsid w:val="009F15E8"/>
    <w:rsid w:val="009F1ABE"/>
    <w:rsid w:val="009F2069"/>
    <w:rsid w:val="009F2A0B"/>
    <w:rsid w:val="009F2F40"/>
    <w:rsid w:val="009F3759"/>
    <w:rsid w:val="009F3973"/>
    <w:rsid w:val="009F3F0F"/>
    <w:rsid w:val="009F3F59"/>
    <w:rsid w:val="009F40D1"/>
    <w:rsid w:val="009F4241"/>
    <w:rsid w:val="009F46AF"/>
    <w:rsid w:val="009F4A28"/>
    <w:rsid w:val="009F545F"/>
    <w:rsid w:val="009F5684"/>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10BF"/>
    <w:rsid w:val="00A1194F"/>
    <w:rsid w:val="00A11B90"/>
    <w:rsid w:val="00A11EC5"/>
    <w:rsid w:val="00A11ED7"/>
    <w:rsid w:val="00A127FB"/>
    <w:rsid w:val="00A12B56"/>
    <w:rsid w:val="00A13B11"/>
    <w:rsid w:val="00A14CF1"/>
    <w:rsid w:val="00A14DE2"/>
    <w:rsid w:val="00A14F2A"/>
    <w:rsid w:val="00A153CE"/>
    <w:rsid w:val="00A15522"/>
    <w:rsid w:val="00A1573E"/>
    <w:rsid w:val="00A158AC"/>
    <w:rsid w:val="00A15F46"/>
    <w:rsid w:val="00A16DCC"/>
    <w:rsid w:val="00A16DD7"/>
    <w:rsid w:val="00A17067"/>
    <w:rsid w:val="00A1781E"/>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5966"/>
    <w:rsid w:val="00A26378"/>
    <w:rsid w:val="00A2647B"/>
    <w:rsid w:val="00A26D5A"/>
    <w:rsid w:val="00A274E2"/>
    <w:rsid w:val="00A3133B"/>
    <w:rsid w:val="00A315EE"/>
    <w:rsid w:val="00A31634"/>
    <w:rsid w:val="00A31A7B"/>
    <w:rsid w:val="00A31FD0"/>
    <w:rsid w:val="00A328C7"/>
    <w:rsid w:val="00A32AF2"/>
    <w:rsid w:val="00A32E1D"/>
    <w:rsid w:val="00A33031"/>
    <w:rsid w:val="00A333AB"/>
    <w:rsid w:val="00A33AB5"/>
    <w:rsid w:val="00A33BB8"/>
    <w:rsid w:val="00A33C3E"/>
    <w:rsid w:val="00A344BC"/>
    <w:rsid w:val="00A34697"/>
    <w:rsid w:val="00A34A8D"/>
    <w:rsid w:val="00A35621"/>
    <w:rsid w:val="00A35846"/>
    <w:rsid w:val="00A35988"/>
    <w:rsid w:val="00A35D16"/>
    <w:rsid w:val="00A35F2D"/>
    <w:rsid w:val="00A365B8"/>
    <w:rsid w:val="00A371A9"/>
    <w:rsid w:val="00A3799A"/>
    <w:rsid w:val="00A37C89"/>
    <w:rsid w:val="00A40166"/>
    <w:rsid w:val="00A40348"/>
    <w:rsid w:val="00A4076C"/>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4B"/>
    <w:rsid w:val="00A474E5"/>
    <w:rsid w:val="00A477A9"/>
    <w:rsid w:val="00A502BA"/>
    <w:rsid w:val="00A50509"/>
    <w:rsid w:val="00A50B2A"/>
    <w:rsid w:val="00A50E38"/>
    <w:rsid w:val="00A517B3"/>
    <w:rsid w:val="00A51DA0"/>
    <w:rsid w:val="00A521A8"/>
    <w:rsid w:val="00A537A1"/>
    <w:rsid w:val="00A539D3"/>
    <w:rsid w:val="00A54649"/>
    <w:rsid w:val="00A55048"/>
    <w:rsid w:val="00A55212"/>
    <w:rsid w:val="00A553C2"/>
    <w:rsid w:val="00A55844"/>
    <w:rsid w:val="00A5600E"/>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0D8"/>
    <w:rsid w:val="00A62215"/>
    <w:rsid w:val="00A62C7D"/>
    <w:rsid w:val="00A62D62"/>
    <w:rsid w:val="00A632CB"/>
    <w:rsid w:val="00A63552"/>
    <w:rsid w:val="00A636CB"/>
    <w:rsid w:val="00A636DD"/>
    <w:rsid w:val="00A63856"/>
    <w:rsid w:val="00A642D5"/>
    <w:rsid w:val="00A648F2"/>
    <w:rsid w:val="00A64B16"/>
    <w:rsid w:val="00A64B1B"/>
    <w:rsid w:val="00A6589F"/>
    <w:rsid w:val="00A65983"/>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9A1"/>
    <w:rsid w:val="00A72FA6"/>
    <w:rsid w:val="00A73335"/>
    <w:rsid w:val="00A73955"/>
    <w:rsid w:val="00A73FA5"/>
    <w:rsid w:val="00A745AF"/>
    <w:rsid w:val="00A74AF2"/>
    <w:rsid w:val="00A74F37"/>
    <w:rsid w:val="00A7609C"/>
    <w:rsid w:val="00A76BE8"/>
    <w:rsid w:val="00A76E05"/>
    <w:rsid w:val="00A770EF"/>
    <w:rsid w:val="00A7761E"/>
    <w:rsid w:val="00A7775E"/>
    <w:rsid w:val="00A803EB"/>
    <w:rsid w:val="00A8071D"/>
    <w:rsid w:val="00A807AB"/>
    <w:rsid w:val="00A80B20"/>
    <w:rsid w:val="00A80B90"/>
    <w:rsid w:val="00A81A51"/>
    <w:rsid w:val="00A81D02"/>
    <w:rsid w:val="00A82CC9"/>
    <w:rsid w:val="00A82CD8"/>
    <w:rsid w:val="00A82EDC"/>
    <w:rsid w:val="00A83FCC"/>
    <w:rsid w:val="00A83FE8"/>
    <w:rsid w:val="00A8435C"/>
    <w:rsid w:val="00A84452"/>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906"/>
    <w:rsid w:val="00A91E69"/>
    <w:rsid w:val="00A925F3"/>
    <w:rsid w:val="00A932BF"/>
    <w:rsid w:val="00A93D6F"/>
    <w:rsid w:val="00A9411F"/>
    <w:rsid w:val="00A94723"/>
    <w:rsid w:val="00A94DFA"/>
    <w:rsid w:val="00A95BD9"/>
    <w:rsid w:val="00A9688A"/>
    <w:rsid w:val="00A9768B"/>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62C"/>
    <w:rsid w:val="00AA5B22"/>
    <w:rsid w:val="00AA5B56"/>
    <w:rsid w:val="00AA5E82"/>
    <w:rsid w:val="00AA5FF6"/>
    <w:rsid w:val="00AA61C8"/>
    <w:rsid w:val="00AA6E0A"/>
    <w:rsid w:val="00AA7CD3"/>
    <w:rsid w:val="00AB0161"/>
    <w:rsid w:val="00AB04A4"/>
    <w:rsid w:val="00AB07C2"/>
    <w:rsid w:val="00AB092C"/>
    <w:rsid w:val="00AB0AD2"/>
    <w:rsid w:val="00AB0FE4"/>
    <w:rsid w:val="00AB126D"/>
    <w:rsid w:val="00AB1398"/>
    <w:rsid w:val="00AB270D"/>
    <w:rsid w:val="00AB27F7"/>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E4B"/>
    <w:rsid w:val="00AC6254"/>
    <w:rsid w:val="00AC67FC"/>
    <w:rsid w:val="00AC6918"/>
    <w:rsid w:val="00AC692D"/>
    <w:rsid w:val="00AC6FF4"/>
    <w:rsid w:val="00AC7039"/>
    <w:rsid w:val="00AC78EE"/>
    <w:rsid w:val="00AC79BF"/>
    <w:rsid w:val="00AC7A6F"/>
    <w:rsid w:val="00AC7AB1"/>
    <w:rsid w:val="00AD076F"/>
    <w:rsid w:val="00AD0933"/>
    <w:rsid w:val="00AD1D4F"/>
    <w:rsid w:val="00AD224C"/>
    <w:rsid w:val="00AD3004"/>
    <w:rsid w:val="00AD3679"/>
    <w:rsid w:val="00AD392C"/>
    <w:rsid w:val="00AD3A51"/>
    <w:rsid w:val="00AD3ECB"/>
    <w:rsid w:val="00AD4000"/>
    <w:rsid w:val="00AD47E1"/>
    <w:rsid w:val="00AD4805"/>
    <w:rsid w:val="00AD4D04"/>
    <w:rsid w:val="00AD4E5B"/>
    <w:rsid w:val="00AD5B32"/>
    <w:rsid w:val="00AD6591"/>
    <w:rsid w:val="00AD65E8"/>
    <w:rsid w:val="00AD6CB2"/>
    <w:rsid w:val="00AD72F4"/>
    <w:rsid w:val="00AD79D5"/>
    <w:rsid w:val="00AE01CF"/>
    <w:rsid w:val="00AE0533"/>
    <w:rsid w:val="00AE06E9"/>
    <w:rsid w:val="00AE0BFE"/>
    <w:rsid w:val="00AE13A6"/>
    <w:rsid w:val="00AE2089"/>
    <w:rsid w:val="00AE2269"/>
    <w:rsid w:val="00AE32E7"/>
    <w:rsid w:val="00AE3429"/>
    <w:rsid w:val="00AE3656"/>
    <w:rsid w:val="00AE3757"/>
    <w:rsid w:val="00AE3851"/>
    <w:rsid w:val="00AE4481"/>
    <w:rsid w:val="00AE457A"/>
    <w:rsid w:val="00AE4601"/>
    <w:rsid w:val="00AE4694"/>
    <w:rsid w:val="00AE471F"/>
    <w:rsid w:val="00AE4F75"/>
    <w:rsid w:val="00AE4F76"/>
    <w:rsid w:val="00AE5EDC"/>
    <w:rsid w:val="00AE6197"/>
    <w:rsid w:val="00AE6609"/>
    <w:rsid w:val="00AE7077"/>
    <w:rsid w:val="00AE7092"/>
    <w:rsid w:val="00AE733D"/>
    <w:rsid w:val="00AE7DA1"/>
    <w:rsid w:val="00AE7EA0"/>
    <w:rsid w:val="00AF0874"/>
    <w:rsid w:val="00AF0AF6"/>
    <w:rsid w:val="00AF0EE9"/>
    <w:rsid w:val="00AF1256"/>
    <w:rsid w:val="00AF12A4"/>
    <w:rsid w:val="00AF197B"/>
    <w:rsid w:val="00AF1E58"/>
    <w:rsid w:val="00AF2252"/>
    <w:rsid w:val="00AF2FB2"/>
    <w:rsid w:val="00AF3F5A"/>
    <w:rsid w:val="00AF4178"/>
    <w:rsid w:val="00AF45B2"/>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097"/>
    <w:rsid w:val="00B0023F"/>
    <w:rsid w:val="00B007AC"/>
    <w:rsid w:val="00B0080A"/>
    <w:rsid w:val="00B0164A"/>
    <w:rsid w:val="00B01C6E"/>
    <w:rsid w:val="00B01D1C"/>
    <w:rsid w:val="00B01E12"/>
    <w:rsid w:val="00B01EDC"/>
    <w:rsid w:val="00B02021"/>
    <w:rsid w:val="00B021AB"/>
    <w:rsid w:val="00B028A3"/>
    <w:rsid w:val="00B034E1"/>
    <w:rsid w:val="00B03874"/>
    <w:rsid w:val="00B03F8E"/>
    <w:rsid w:val="00B046C0"/>
    <w:rsid w:val="00B04EC5"/>
    <w:rsid w:val="00B051D8"/>
    <w:rsid w:val="00B0572F"/>
    <w:rsid w:val="00B05BC9"/>
    <w:rsid w:val="00B06DEB"/>
    <w:rsid w:val="00B077B5"/>
    <w:rsid w:val="00B07B46"/>
    <w:rsid w:val="00B07BB2"/>
    <w:rsid w:val="00B103A5"/>
    <w:rsid w:val="00B10506"/>
    <w:rsid w:val="00B113BA"/>
    <w:rsid w:val="00B11495"/>
    <w:rsid w:val="00B11739"/>
    <w:rsid w:val="00B11798"/>
    <w:rsid w:val="00B12F49"/>
    <w:rsid w:val="00B134E0"/>
    <w:rsid w:val="00B13CCC"/>
    <w:rsid w:val="00B13D5A"/>
    <w:rsid w:val="00B14BCA"/>
    <w:rsid w:val="00B14E65"/>
    <w:rsid w:val="00B15EE9"/>
    <w:rsid w:val="00B16A3E"/>
    <w:rsid w:val="00B16B4E"/>
    <w:rsid w:val="00B172EE"/>
    <w:rsid w:val="00B17309"/>
    <w:rsid w:val="00B17624"/>
    <w:rsid w:val="00B17BEC"/>
    <w:rsid w:val="00B17E11"/>
    <w:rsid w:val="00B17F4E"/>
    <w:rsid w:val="00B2029E"/>
    <w:rsid w:val="00B20503"/>
    <w:rsid w:val="00B2119E"/>
    <w:rsid w:val="00B2139E"/>
    <w:rsid w:val="00B214D5"/>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9C6"/>
    <w:rsid w:val="00B34BD7"/>
    <w:rsid w:val="00B35105"/>
    <w:rsid w:val="00B35297"/>
    <w:rsid w:val="00B359E8"/>
    <w:rsid w:val="00B3679D"/>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50510"/>
    <w:rsid w:val="00B50ABE"/>
    <w:rsid w:val="00B50B0A"/>
    <w:rsid w:val="00B50E02"/>
    <w:rsid w:val="00B50F10"/>
    <w:rsid w:val="00B50F28"/>
    <w:rsid w:val="00B520E6"/>
    <w:rsid w:val="00B52AEE"/>
    <w:rsid w:val="00B538E2"/>
    <w:rsid w:val="00B5482D"/>
    <w:rsid w:val="00B5489D"/>
    <w:rsid w:val="00B54D3D"/>
    <w:rsid w:val="00B54E63"/>
    <w:rsid w:val="00B552C0"/>
    <w:rsid w:val="00B563DA"/>
    <w:rsid w:val="00B565E6"/>
    <w:rsid w:val="00B5687F"/>
    <w:rsid w:val="00B56AFF"/>
    <w:rsid w:val="00B56DE5"/>
    <w:rsid w:val="00B57486"/>
    <w:rsid w:val="00B6019B"/>
    <w:rsid w:val="00B602F0"/>
    <w:rsid w:val="00B60C32"/>
    <w:rsid w:val="00B6135C"/>
    <w:rsid w:val="00B61CD0"/>
    <w:rsid w:val="00B620A1"/>
    <w:rsid w:val="00B62AF9"/>
    <w:rsid w:val="00B62D7E"/>
    <w:rsid w:val="00B6349A"/>
    <w:rsid w:val="00B63A92"/>
    <w:rsid w:val="00B63BDB"/>
    <w:rsid w:val="00B63FCE"/>
    <w:rsid w:val="00B640D9"/>
    <w:rsid w:val="00B643F6"/>
    <w:rsid w:val="00B6492A"/>
    <w:rsid w:val="00B64973"/>
    <w:rsid w:val="00B649A8"/>
    <w:rsid w:val="00B64AF3"/>
    <w:rsid w:val="00B66D2C"/>
    <w:rsid w:val="00B66FF4"/>
    <w:rsid w:val="00B67064"/>
    <w:rsid w:val="00B676EA"/>
    <w:rsid w:val="00B6785D"/>
    <w:rsid w:val="00B67C03"/>
    <w:rsid w:val="00B7005C"/>
    <w:rsid w:val="00B7012D"/>
    <w:rsid w:val="00B7094D"/>
    <w:rsid w:val="00B715BB"/>
    <w:rsid w:val="00B7179C"/>
    <w:rsid w:val="00B71B8D"/>
    <w:rsid w:val="00B724A8"/>
    <w:rsid w:val="00B72AD1"/>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E56"/>
    <w:rsid w:val="00B97B54"/>
    <w:rsid w:val="00B97DA1"/>
    <w:rsid w:val="00BA0B99"/>
    <w:rsid w:val="00BA0C32"/>
    <w:rsid w:val="00BA0C41"/>
    <w:rsid w:val="00BA12D4"/>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2932"/>
    <w:rsid w:val="00BB3021"/>
    <w:rsid w:val="00BB3022"/>
    <w:rsid w:val="00BB305C"/>
    <w:rsid w:val="00BB3EFE"/>
    <w:rsid w:val="00BB44C9"/>
    <w:rsid w:val="00BB4665"/>
    <w:rsid w:val="00BB563B"/>
    <w:rsid w:val="00BB584C"/>
    <w:rsid w:val="00BB59CA"/>
    <w:rsid w:val="00BB5A7A"/>
    <w:rsid w:val="00BB5B14"/>
    <w:rsid w:val="00BB5D8A"/>
    <w:rsid w:val="00BB6DD2"/>
    <w:rsid w:val="00BB7B29"/>
    <w:rsid w:val="00BC00DA"/>
    <w:rsid w:val="00BC054A"/>
    <w:rsid w:val="00BC0750"/>
    <w:rsid w:val="00BC15A6"/>
    <w:rsid w:val="00BC1F34"/>
    <w:rsid w:val="00BC205D"/>
    <w:rsid w:val="00BC2132"/>
    <w:rsid w:val="00BC252E"/>
    <w:rsid w:val="00BC264E"/>
    <w:rsid w:val="00BC2720"/>
    <w:rsid w:val="00BC3033"/>
    <w:rsid w:val="00BC3E96"/>
    <w:rsid w:val="00BC3EE4"/>
    <w:rsid w:val="00BC4B25"/>
    <w:rsid w:val="00BC4FA4"/>
    <w:rsid w:val="00BC4FD2"/>
    <w:rsid w:val="00BC548D"/>
    <w:rsid w:val="00BC5913"/>
    <w:rsid w:val="00BC5DB7"/>
    <w:rsid w:val="00BC5FF7"/>
    <w:rsid w:val="00BC6690"/>
    <w:rsid w:val="00BC6CC1"/>
    <w:rsid w:val="00BC738A"/>
    <w:rsid w:val="00BC7A5D"/>
    <w:rsid w:val="00BC7B5B"/>
    <w:rsid w:val="00BC7BF9"/>
    <w:rsid w:val="00BD012B"/>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2E68"/>
    <w:rsid w:val="00BE2E96"/>
    <w:rsid w:val="00BE3829"/>
    <w:rsid w:val="00BE382D"/>
    <w:rsid w:val="00BE38F5"/>
    <w:rsid w:val="00BE3A44"/>
    <w:rsid w:val="00BE40B4"/>
    <w:rsid w:val="00BE4A83"/>
    <w:rsid w:val="00BE4BFB"/>
    <w:rsid w:val="00BE4F74"/>
    <w:rsid w:val="00BE5E67"/>
    <w:rsid w:val="00BE5ECF"/>
    <w:rsid w:val="00BE656A"/>
    <w:rsid w:val="00BE6726"/>
    <w:rsid w:val="00BE6F9F"/>
    <w:rsid w:val="00BE7003"/>
    <w:rsid w:val="00BE71A7"/>
    <w:rsid w:val="00BE7443"/>
    <w:rsid w:val="00BE75AE"/>
    <w:rsid w:val="00BE7776"/>
    <w:rsid w:val="00BE7F25"/>
    <w:rsid w:val="00BE7FC9"/>
    <w:rsid w:val="00BF07CD"/>
    <w:rsid w:val="00BF0869"/>
    <w:rsid w:val="00BF19D4"/>
    <w:rsid w:val="00BF24C5"/>
    <w:rsid w:val="00BF287D"/>
    <w:rsid w:val="00BF2DEF"/>
    <w:rsid w:val="00BF303D"/>
    <w:rsid w:val="00BF356C"/>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073"/>
    <w:rsid w:val="00C03301"/>
    <w:rsid w:val="00C03386"/>
    <w:rsid w:val="00C0374B"/>
    <w:rsid w:val="00C03BA5"/>
    <w:rsid w:val="00C0403C"/>
    <w:rsid w:val="00C05AD4"/>
    <w:rsid w:val="00C05AE3"/>
    <w:rsid w:val="00C067FD"/>
    <w:rsid w:val="00C06906"/>
    <w:rsid w:val="00C06F11"/>
    <w:rsid w:val="00C06F8D"/>
    <w:rsid w:val="00C0703E"/>
    <w:rsid w:val="00C0721F"/>
    <w:rsid w:val="00C07537"/>
    <w:rsid w:val="00C101B0"/>
    <w:rsid w:val="00C10A07"/>
    <w:rsid w:val="00C10AFE"/>
    <w:rsid w:val="00C114DC"/>
    <w:rsid w:val="00C12038"/>
    <w:rsid w:val="00C12087"/>
    <w:rsid w:val="00C121D3"/>
    <w:rsid w:val="00C12480"/>
    <w:rsid w:val="00C12BDC"/>
    <w:rsid w:val="00C12C76"/>
    <w:rsid w:val="00C12DEE"/>
    <w:rsid w:val="00C13452"/>
    <w:rsid w:val="00C13685"/>
    <w:rsid w:val="00C14191"/>
    <w:rsid w:val="00C14193"/>
    <w:rsid w:val="00C14207"/>
    <w:rsid w:val="00C14602"/>
    <w:rsid w:val="00C148EA"/>
    <w:rsid w:val="00C153E1"/>
    <w:rsid w:val="00C15547"/>
    <w:rsid w:val="00C1594B"/>
    <w:rsid w:val="00C1597B"/>
    <w:rsid w:val="00C15C22"/>
    <w:rsid w:val="00C17310"/>
    <w:rsid w:val="00C175E9"/>
    <w:rsid w:val="00C206F9"/>
    <w:rsid w:val="00C20754"/>
    <w:rsid w:val="00C20842"/>
    <w:rsid w:val="00C20B2E"/>
    <w:rsid w:val="00C219D1"/>
    <w:rsid w:val="00C21DBB"/>
    <w:rsid w:val="00C21FDB"/>
    <w:rsid w:val="00C22F89"/>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2D60"/>
    <w:rsid w:val="00C33A2E"/>
    <w:rsid w:val="00C33A3B"/>
    <w:rsid w:val="00C343D1"/>
    <w:rsid w:val="00C34ACD"/>
    <w:rsid w:val="00C3527D"/>
    <w:rsid w:val="00C35683"/>
    <w:rsid w:val="00C3572E"/>
    <w:rsid w:val="00C35A93"/>
    <w:rsid w:val="00C35BCA"/>
    <w:rsid w:val="00C36DCE"/>
    <w:rsid w:val="00C36DD8"/>
    <w:rsid w:val="00C37AD3"/>
    <w:rsid w:val="00C404BE"/>
    <w:rsid w:val="00C40EF0"/>
    <w:rsid w:val="00C4107F"/>
    <w:rsid w:val="00C41E72"/>
    <w:rsid w:val="00C42595"/>
    <w:rsid w:val="00C4259F"/>
    <w:rsid w:val="00C437D8"/>
    <w:rsid w:val="00C44070"/>
    <w:rsid w:val="00C440A2"/>
    <w:rsid w:val="00C445FE"/>
    <w:rsid w:val="00C44750"/>
    <w:rsid w:val="00C44A13"/>
    <w:rsid w:val="00C45CC0"/>
    <w:rsid w:val="00C46218"/>
    <w:rsid w:val="00C46989"/>
    <w:rsid w:val="00C46AA5"/>
    <w:rsid w:val="00C47488"/>
    <w:rsid w:val="00C47A4D"/>
    <w:rsid w:val="00C47ACB"/>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5EB4"/>
    <w:rsid w:val="00C56903"/>
    <w:rsid w:val="00C5695A"/>
    <w:rsid w:val="00C57288"/>
    <w:rsid w:val="00C578E8"/>
    <w:rsid w:val="00C57B1E"/>
    <w:rsid w:val="00C57D37"/>
    <w:rsid w:val="00C57E29"/>
    <w:rsid w:val="00C62012"/>
    <w:rsid w:val="00C625F1"/>
    <w:rsid w:val="00C626D3"/>
    <w:rsid w:val="00C627FB"/>
    <w:rsid w:val="00C630F7"/>
    <w:rsid w:val="00C630FF"/>
    <w:rsid w:val="00C631EE"/>
    <w:rsid w:val="00C633B8"/>
    <w:rsid w:val="00C64223"/>
    <w:rsid w:val="00C64560"/>
    <w:rsid w:val="00C64E66"/>
    <w:rsid w:val="00C651D1"/>
    <w:rsid w:val="00C65564"/>
    <w:rsid w:val="00C6578B"/>
    <w:rsid w:val="00C65880"/>
    <w:rsid w:val="00C65B33"/>
    <w:rsid w:val="00C66265"/>
    <w:rsid w:val="00C66531"/>
    <w:rsid w:val="00C66927"/>
    <w:rsid w:val="00C66CB5"/>
    <w:rsid w:val="00C66E76"/>
    <w:rsid w:val="00C67834"/>
    <w:rsid w:val="00C67AEC"/>
    <w:rsid w:val="00C7001B"/>
    <w:rsid w:val="00C70637"/>
    <w:rsid w:val="00C71049"/>
    <w:rsid w:val="00C713CE"/>
    <w:rsid w:val="00C71C6B"/>
    <w:rsid w:val="00C71CD6"/>
    <w:rsid w:val="00C72540"/>
    <w:rsid w:val="00C72799"/>
    <w:rsid w:val="00C7339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C2"/>
    <w:rsid w:val="00C810C4"/>
    <w:rsid w:val="00C81189"/>
    <w:rsid w:val="00C818F4"/>
    <w:rsid w:val="00C81A01"/>
    <w:rsid w:val="00C81A93"/>
    <w:rsid w:val="00C81DF0"/>
    <w:rsid w:val="00C81FE1"/>
    <w:rsid w:val="00C825BB"/>
    <w:rsid w:val="00C828A3"/>
    <w:rsid w:val="00C8292F"/>
    <w:rsid w:val="00C831E0"/>
    <w:rsid w:val="00C8358C"/>
    <w:rsid w:val="00C8373C"/>
    <w:rsid w:val="00C83B81"/>
    <w:rsid w:val="00C83DF1"/>
    <w:rsid w:val="00C83E77"/>
    <w:rsid w:val="00C850FB"/>
    <w:rsid w:val="00C85395"/>
    <w:rsid w:val="00C8563C"/>
    <w:rsid w:val="00C85F10"/>
    <w:rsid w:val="00C863D7"/>
    <w:rsid w:val="00C86613"/>
    <w:rsid w:val="00C8699C"/>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E4"/>
    <w:rsid w:val="00C93D4D"/>
    <w:rsid w:val="00C95A75"/>
    <w:rsid w:val="00C95E9B"/>
    <w:rsid w:val="00C95F45"/>
    <w:rsid w:val="00C96362"/>
    <w:rsid w:val="00C965FC"/>
    <w:rsid w:val="00C9687C"/>
    <w:rsid w:val="00C96DD1"/>
    <w:rsid w:val="00C972BF"/>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A7D8B"/>
    <w:rsid w:val="00CB04B2"/>
    <w:rsid w:val="00CB0638"/>
    <w:rsid w:val="00CB07B1"/>
    <w:rsid w:val="00CB0B4B"/>
    <w:rsid w:val="00CB13F0"/>
    <w:rsid w:val="00CB24EC"/>
    <w:rsid w:val="00CB2628"/>
    <w:rsid w:val="00CB32C0"/>
    <w:rsid w:val="00CB345F"/>
    <w:rsid w:val="00CB35CB"/>
    <w:rsid w:val="00CB3CCC"/>
    <w:rsid w:val="00CB3E2B"/>
    <w:rsid w:val="00CB42CF"/>
    <w:rsid w:val="00CB454F"/>
    <w:rsid w:val="00CB555E"/>
    <w:rsid w:val="00CB590B"/>
    <w:rsid w:val="00CB5FB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0E7"/>
    <w:rsid w:val="00CC63E6"/>
    <w:rsid w:val="00CC6B74"/>
    <w:rsid w:val="00CC72C7"/>
    <w:rsid w:val="00CC7C1E"/>
    <w:rsid w:val="00CD0227"/>
    <w:rsid w:val="00CD022B"/>
    <w:rsid w:val="00CD0373"/>
    <w:rsid w:val="00CD0B02"/>
    <w:rsid w:val="00CD13CC"/>
    <w:rsid w:val="00CD13E6"/>
    <w:rsid w:val="00CD1BB7"/>
    <w:rsid w:val="00CD1F2B"/>
    <w:rsid w:val="00CD2128"/>
    <w:rsid w:val="00CD289F"/>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3A2D"/>
    <w:rsid w:val="00CE40FB"/>
    <w:rsid w:val="00CE43AB"/>
    <w:rsid w:val="00CE510A"/>
    <w:rsid w:val="00CE5198"/>
    <w:rsid w:val="00CE5980"/>
    <w:rsid w:val="00CE5B34"/>
    <w:rsid w:val="00CE6032"/>
    <w:rsid w:val="00CE608A"/>
    <w:rsid w:val="00CE6DB9"/>
    <w:rsid w:val="00CE6F3B"/>
    <w:rsid w:val="00CE6FCB"/>
    <w:rsid w:val="00CE7540"/>
    <w:rsid w:val="00CF0777"/>
    <w:rsid w:val="00CF0AA0"/>
    <w:rsid w:val="00CF0DDD"/>
    <w:rsid w:val="00CF10B2"/>
    <w:rsid w:val="00CF2134"/>
    <w:rsid w:val="00CF2AC6"/>
    <w:rsid w:val="00CF3A74"/>
    <w:rsid w:val="00CF4614"/>
    <w:rsid w:val="00CF48D8"/>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F6B"/>
    <w:rsid w:val="00D032A0"/>
    <w:rsid w:val="00D03604"/>
    <w:rsid w:val="00D03B11"/>
    <w:rsid w:val="00D03EAC"/>
    <w:rsid w:val="00D04AC3"/>
    <w:rsid w:val="00D04CAC"/>
    <w:rsid w:val="00D05502"/>
    <w:rsid w:val="00D05629"/>
    <w:rsid w:val="00D0589C"/>
    <w:rsid w:val="00D05C76"/>
    <w:rsid w:val="00D0675B"/>
    <w:rsid w:val="00D069B3"/>
    <w:rsid w:val="00D0740D"/>
    <w:rsid w:val="00D103C0"/>
    <w:rsid w:val="00D10AD6"/>
    <w:rsid w:val="00D11056"/>
    <w:rsid w:val="00D110EB"/>
    <w:rsid w:val="00D11204"/>
    <w:rsid w:val="00D11BD3"/>
    <w:rsid w:val="00D11CF0"/>
    <w:rsid w:val="00D125BE"/>
    <w:rsid w:val="00D125CE"/>
    <w:rsid w:val="00D133D3"/>
    <w:rsid w:val="00D145DF"/>
    <w:rsid w:val="00D1479F"/>
    <w:rsid w:val="00D14966"/>
    <w:rsid w:val="00D14E6E"/>
    <w:rsid w:val="00D15952"/>
    <w:rsid w:val="00D165D8"/>
    <w:rsid w:val="00D167C6"/>
    <w:rsid w:val="00D17125"/>
    <w:rsid w:val="00D172B2"/>
    <w:rsid w:val="00D17361"/>
    <w:rsid w:val="00D17548"/>
    <w:rsid w:val="00D1756A"/>
    <w:rsid w:val="00D1759F"/>
    <w:rsid w:val="00D17694"/>
    <w:rsid w:val="00D17AED"/>
    <w:rsid w:val="00D17D96"/>
    <w:rsid w:val="00D17DC2"/>
    <w:rsid w:val="00D17E06"/>
    <w:rsid w:val="00D2008A"/>
    <w:rsid w:val="00D202CC"/>
    <w:rsid w:val="00D2093A"/>
    <w:rsid w:val="00D20E86"/>
    <w:rsid w:val="00D2137F"/>
    <w:rsid w:val="00D219ED"/>
    <w:rsid w:val="00D21A5E"/>
    <w:rsid w:val="00D21E9E"/>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0F83"/>
    <w:rsid w:val="00D32EAC"/>
    <w:rsid w:val="00D333B3"/>
    <w:rsid w:val="00D3353D"/>
    <w:rsid w:val="00D33E82"/>
    <w:rsid w:val="00D3436A"/>
    <w:rsid w:val="00D34957"/>
    <w:rsid w:val="00D34B3A"/>
    <w:rsid w:val="00D35159"/>
    <w:rsid w:val="00D35475"/>
    <w:rsid w:val="00D358CD"/>
    <w:rsid w:val="00D35A6C"/>
    <w:rsid w:val="00D36487"/>
    <w:rsid w:val="00D364D8"/>
    <w:rsid w:val="00D379A1"/>
    <w:rsid w:val="00D4059B"/>
    <w:rsid w:val="00D40A89"/>
    <w:rsid w:val="00D40D27"/>
    <w:rsid w:val="00D4128D"/>
    <w:rsid w:val="00D41720"/>
    <w:rsid w:val="00D4188A"/>
    <w:rsid w:val="00D41ECD"/>
    <w:rsid w:val="00D41F1B"/>
    <w:rsid w:val="00D42028"/>
    <w:rsid w:val="00D42510"/>
    <w:rsid w:val="00D429B1"/>
    <w:rsid w:val="00D42F2F"/>
    <w:rsid w:val="00D42F5F"/>
    <w:rsid w:val="00D43250"/>
    <w:rsid w:val="00D434D6"/>
    <w:rsid w:val="00D4405E"/>
    <w:rsid w:val="00D4442E"/>
    <w:rsid w:val="00D449B5"/>
    <w:rsid w:val="00D44D1A"/>
    <w:rsid w:val="00D44E7D"/>
    <w:rsid w:val="00D44EF5"/>
    <w:rsid w:val="00D4567A"/>
    <w:rsid w:val="00D456B7"/>
    <w:rsid w:val="00D45D8F"/>
    <w:rsid w:val="00D461C5"/>
    <w:rsid w:val="00D46226"/>
    <w:rsid w:val="00D46E1A"/>
    <w:rsid w:val="00D47760"/>
    <w:rsid w:val="00D47776"/>
    <w:rsid w:val="00D47F9D"/>
    <w:rsid w:val="00D50DD1"/>
    <w:rsid w:val="00D5139E"/>
    <w:rsid w:val="00D518C4"/>
    <w:rsid w:val="00D5195F"/>
    <w:rsid w:val="00D519DE"/>
    <w:rsid w:val="00D51A75"/>
    <w:rsid w:val="00D5216D"/>
    <w:rsid w:val="00D52594"/>
    <w:rsid w:val="00D52D49"/>
    <w:rsid w:val="00D5317D"/>
    <w:rsid w:val="00D534FA"/>
    <w:rsid w:val="00D535EA"/>
    <w:rsid w:val="00D53BE2"/>
    <w:rsid w:val="00D54866"/>
    <w:rsid w:val="00D550F4"/>
    <w:rsid w:val="00D55626"/>
    <w:rsid w:val="00D5571D"/>
    <w:rsid w:val="00D566BA"/>
    <w:rsid w:val="00D5689B"/>
    <w:rsid w:val="00D56961"/>
    <w:rsid w:val="00D56C9E"/>
    <w:rsid w:val="00D56E03"/>
    <w:rsid w:val="00D57130"/>
    <w:rsid w:val="00D57A81"/>
    <w:rsid w:val="00D57D79"/>
    <w:rsid w:val="00D57E94"/>
    <w:rsid w:val="00D6061C"/>
    <w:rsid w:val="00D61DA9"/>
    <w:rsid w:val="00D625B0"/>
    <w:rsid w:val="00D627C9"/>
    <w:rsid w:val="00D62EB9"/>
    <w:rsid w:val="00D6311D"/>
    <w:rsid w:val="00D634D0"/>
    <w:rsid w:val="00D6398E"/>
    <w:rsid w:val="00D641D3"/>
    <w:rsid w:val="00D6538E"/>
    <w:rsid w:val="00D65587"/>
    <w:rsid w:val="00D6560A"/>
    <w:rsid w:val="00D65836"/>
    <w:rsid w:val="00D65A4C"/>
    <w:rsid w:val="00D65B9F"/>
    <w:rsid w:val="00D65EBD"/>
    <w:rsid w:val="00D660A4"/>
    <w:rsid w:val="00D673C9"/>
    <w:rsid w:val="00D67D81"/>
    <w:rsid w:val="00D704E1"/>
    <w:rsid w:val="00D70583"/>
    <w:rsid w:val="00D70CD0"/>
    <w:rsid w:val="00D70FDA"/>
    <w:rsid w:val="00D71337"/>
    <w:rsid w:val="00D714E4"/>
    <w:rsid w:val="00D727B6"/>
    <w:rsid w:val="00D734D0"/>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3F97"/>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9FB"/>
    <w:rsid w:val="00D90B8C"/>
    <w:rsid w:val="00D913C9"/>
    <w:rsid w:val="00D91F8E"/>
    <w:rsid w:val="00D92000"/>
    <w:rsid w:val="00D9204F"/>
    <w:rsid w:val="00D92285"/>
    <w:rsid w:val="00D92C27"/>
    <w:rsid w:val="00D93166"/>
    <w:rsid w:val="00D934C0"/>
    <w:rsid w:val="00D94371"/>
    <w:rsid w:val="00D94411"/>
    <w:rsid w:val="00D94FAA"/>
    <w:rsid w:val="00D95368"/>
    <w:rsid w:val="00D95727"/>
    <w:rsid w:val="00D95830"/>
    <w:rsid w:val="00D96281"/>
    <w:rsid w:val="00D9676F"/>
    <w:rsid w:val="00D96B04"/>
    <w:rsid w:val="00D976CC"/>
    <w:rsid w:val="00DA03F0"/>
    <w:rsid w:val="00DA0579"/>
    <w:rsid w:val="00DA069C"/>
    <w:rsid w:val="00DA182D"/>
    <w:rsid w:val="00DA1AFB"/>
    <w:rsid w:val="00DA1CAD"/>
    <w:rsid w:val="00DA3026"/>
    <w:rsid w:val="00DA4139"/>
    <w:rsid w:val="00DA48EE"/>
    <w:rsid w:val="00DA5857"/>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7B7"/>
    <w:rsid w:val="00DB7F44"/>
    <w:rsid w:val="00DC01BB"/>
    <w:rsid w:val="00DC01BE"/>
    <w:rsid w:val="00DC0AD7"/>
    <w:rsid w:val="00DC127C"/>
    <w:rsid w:val="00DC1665"/>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EEC"/>
    <w:rsid w:val="00DC70BA"/>
    <w:rsid w:val="00DC7685"/>
    <w:rsid w:val="00DC799D"/>
    <w:rsid w:val="00DC7F8B"/>
    <w:rsid w:val="00DD009C"/>
    <w:rsid w:val="00DD0B02"/>
    <w:rsid w:val="00DD0FEC"/>
    <w:rsid w:val="00DD1678"/>
    <w:rsid w:val="00DD183C"/>
    <w:rsid w:val="00DD1969"/>
    <w:rsid w:val="00DD1AFC"/>
    <w:rsid w:val="00DD1D85"/>
    <w:rsid w:val="00DD1FEC"/>
    <w:rsid w:val="00DD2470"/>
    <w:rsid w:val="00DD2B4B"/>
    <w:rsid w:val="00DD2D6B"/>
    <w:rsid w:val="00DD2DDD"/>
    <w:rsid w:val="00DD2E50"/>
    <w:rsid w:val="00DD305F"/>
    <w:rsid w:val="00DD34F4"/>
    <w:rsid w:val="00DD3EA2"/>
    <w:rsid w:val="00DD3F2F"/>
    <w:rsid w:val="00DD4054"/>
    <w:rsid w:val="00DD48E3"/>
    <w:rsid w:val="00DD6391"/>
    <w:rsid w:val="00DD63BD"/>
    <w:rsid w:val="00DD6622"/>
    <w:rsid w:val="00DD6EA4"/>
    <w:rsid w:val="00DD7653"/>
    <w:rsid w:val="00DE02F1"/>
    <w:rsid w:val="00DE03BE"/>
    <w:rsid w:val="00DE04D6"/>
    <w:rsid w:val="00DE0C76"/>
    <w:rsid w:val="00DE1292"/>
    <w:rsid w:val="00DE157A"/>
    <w:rsid w:val="00DE188B"/>
    <w:rsid w:val="00DE1A3D"/>
    <w:rsid w:val="00DE1B00"/>
    <w:rsid w:val="00DE1C48"/>
    <w:rsid w:val="00DE1C73"/>
    <w:rsid w:val="00DE2BA5"/>
    <w:rsid w:val="00DE2D82"/>
    <w:rsid w:val="00DE312A"/>
    <w:rsid w:val="00DE47DF"/>
    <w:rsid w:val="00DE4B43"/>
    <w:rsid w:val="00DE50F7"/>
    <w:rsid w:val="00DE553C"/>
    <w:rsid w:val="00DE5664"/>
    <w:rsid w:val="00DE593C"/>
    <w:rsid w:val="00DE5976"/>
    <w:rsid w:val="00DE5C42"/>
    <w:rsid w:val="00DE649C"/>
    <w:rsid w:val="00DE67DF"/>
    <w:rsid w:val="00DE7E78"/>
    <w:rsid w:val="00DF0378"/>
    <w:rsid w:val="00DF0611"/>
    <w:rsid w:val="00DF0FA3"/>
    <w:rsid w:val="00DF0FD9"/>
    <w:rsid w:val="00DF136D"/>
    <w:rsid w:val="00DF14C5"/>
    <w:rsid w:val="00DF1667"/>
    <w:rsid w:val="00DF1EA1"/>
    <w:rsid w:val="00DF1FFE"/>
    <w:rsid w:val="00DF2225"/>
    <w:rsid w:val="00DF2904"/>
    <w:rsid w:val="00DF2B25"/>
    <w:rsid w:val="00DF2D11"/>
    <w:rsid w:val="00DF2E36"/>
    <w:rsid w:val="00DF3550"/>
    <w:rsid w:val="00DF36D8"/>
    <w:rsid w:val="00DF39C8"/>
    <w:rsid w:val="00DF3AFC"/>
    <w:rsid w:val="00DF405D"/>
    <w:rsid w:val="00DF44D1"/>
    <w:rsid w:val="00DF4C34"/>
    <w:rsid w:val="00DF56A9"/>
    <w:rsid w:val="00DF583D"/>
    <w:rsid w:val="00DF5C26"/>
    <w:rsid w:val="00DF69D5"/>
    <w:rsid w:val="00DF71E5"/>
    <w:rsid w:val="00DF788E"/>
    <w:rsid w:val="00DF7B8E"/>
    <w:rsid w:val="00DF7CDD"/>
    <w:rsid w:val="00E0101D"/>
    <w:rsid w:val="00E01332"/>
    <w:rsid w:val="00E0137E"/>
    <w:rsid w:val="00E0149C"/>
    <w:rsid w:val="00E014AC"/>
    <w:rsid w:val="00E01F6B"/>
    <w:rsid w:val="00E01FE4"/>
    <w:rsid w:val="00E02468"/>
    <w:rsid w:val="00E02897"/>
    <w:rsid w:val="00E028BF"/>
    <w:rsid w:val="00E03203"/>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3F1F"/>
    <w:rsid w:val="00E142D1"/>
    <w:rsid w:val="00E14593"/>
    <w:rsid w:val="00E14B4D"/>
    <w:rsid w:val="00E14CFD"/>
    <w:rsid w:val="00E15E49"/>
    <w:rsid w:val="00E1621D"/>
    <w:rsid w:val="00E1623F"/>
    <w:rsid w:val="00E163F0"/>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798"/>
    <w:rsid w:val="00E3384E"/>
    <w:rsid w:val="00E343AC"/>
    <w:rsid w:val="00E34C0F"/>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3B38"/>
    <w:rsid w:val="00E44E92"/>
    <w:rsid w:val="00E44FC1"/>
    <w:rsid w:val="00E454F9"/>
    <w:rsid w:val="00E45544"/>
    <w:rsid w:val="00E455BC"/>
    <w:rsid w:val="00E455C8"/>
    <w:rsid w:val="00E45739"/>
    <w:rsid w:val="00E457E3"/>
    <w:rsid w:val="00E4594F"/>
    <w:rsid w:val="00E47031"/>
    <w:rsid w:val="00E478A7"/>
    <w:rsid w:val="00E478F4"/>
    <w:rsid w:val="00E4793E"/>
    <w:rsid w:val="00E50F1D"/>
    <w:rsid w:val="00E5117D"/>
    <w:rsid w:val="00E516DD"/>
    <w:rsid w:val="00E5203F"/>
    <w:rsid w:val="00E5228D"/>
    <w:rsid w:val="00E523F3"/>
    <w:rsid w:val="00E528E2"/>
    <w:rsid w:val="00E529EB"/>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728"/>
    <w:rsid w:val="00E56F05"/>
    <w:rsid w:val="00E571BE"/>
    <w:rsid w:val="00E57622"/>
    <w:rsid w:val="00E57C57"/>
    <w:rsid w:val="00E57E08"/>
    <w:rsid w:val="00E602E4"/>
    <w:rsid w:val="00E60759"/>
    <w:rsid w:val="00E616DB"/>
    <w:rsid w:val="00E61778"/>
    <w:rsid w:val="00E617BC"/>
    <w:rsid w:val="00E629F4"/>
    <w:rsid w:val="00E62A0B"/>
    <w:rsid w:val="00E62C09"/>
    <w:rsid w:val="00E62C19"/>
    <w:rsid w:val="00E633EF"/>
    <w:rsid w:val="00E63582"/>
    <w:rsid w:val="00E638FF"/>
    <w:rsid w:val="00E63AAD"/>
    <w:rsid w:val="00E640B0"/>
    <w:rsid w:val="00E646CB"/>
    <w:rsid w:val="00E648EF"/>
    <w:rsid w:val="00E64CF7"/>
    <w:rsid w:val="00E6519F"/>
    <w:rsid w:val="00E6549E"/>
    <w:rsid w:val="00E6572B"/>
    <w:rsid w:val="00E658A8"/>
    <w:rsid w:val="00E65E14"/>
    <w:rsid w:val="00E662F6"/>
    <w:rsid w:val="00E665EB"/>
    <w:rsid w:val="00E6714E"/>
    <w:rsid w:val="00E67264"/>
    <w:rsid w:val="00E6780A"/>
    <w:rsid w:val="00E67BE8"/>
    <w:rsid w:val="00E67C37"/>
    <w:rsid w:val="00E70064"/>
    <w:rsid w:val="00E7043F"/>
    <w:rsid w:val="00E704FC"/>
    <w:rsid w:val="00E708F4"/>
    <w:rsid w:val="00E70913"/>
    <w:rsid w:val="00E70C3A"/>
    <w:rsid w:val="00E715F7"/>
    <w:rsid w:val="00E7235F"/>
    <w:rsid w:val="00E72C45"/>
    <w:rsid w:val="00E7331A"/>
    <w:rsid w:val="00E73368"/>
    <w:rsid w:val="00E74202"/>
    <w:rsid w:val="00E742BA"/>
    <w:rsid w:val="00E744BD"/>
    <w:rsid w:val="00E749A1"/>
    <w:rsid w:val="00E74B85"/>
    <w:rsid w:val="00E76BB8"/>
    <w:rsid w:val="00E77605"/>
    <w:rsid w:val="00E776FA"/>
    <w:rsid w:val="00E778FA"/>
    <w:rsid w:val="00E81309"/>
    <w:rsid w:val="00E824FF"/>
    <w:rsid w:val="00E8271D"/>
    <w:rsid w:val="00E83590"/>
    <w:rsid w:val="00E83615"/>
    <w:rsid w:val="00E83C48"/>
    <w:rsid w:val="00E8415B"/>
    <w:rsid w:val="00E84160"/>
    <w:rsid w:val="00E8445A"/>
    <w:rsid w:val="00E84811"/>
    <w:rsid w:val="00E84C58"/>
    <w:rsid w:val="00E85622"/>
    <w:rsid w:val="00E85974"/>
    <w:rsid w:val="00E860BC"/>
    <w:rsid w:val="00E86200"/>
    <w:rsid w:val="00E86574"/>
    <w:rsid w:val="00E8674A"/>
    <w:rsid w:val="00E87E06"/>
    <w:rsid w:val="00E900E5"/>
    <w:rsid w:val="00E90B36"/>
    <w:rsid w:val="00E9163B"/>
    <w:rsid w:val="00E916F6"/>
    <w:rsid w:val="00E91761"/>
    <w:rsid w:val="00E91D73"/>
    <w:rsid w:val="00E91FC1"/>
    <w:rsid w:val="00E92AB8"/>
    <w:rsid w:val="00E92FED"/>
    <w:rsid w:val="00E93274"/>
    <w:rsid w:val="00E936E2"/>
    <w:rsid w:val="00E9381B"/>
    <w:rsid w:val="00E94986"/>
    <w:rsid w:val="00E94BB5"/>
    <w:rsid w:val="00E94C3A"/>
    <w:rsid w:val="00E94E1E"/>
    <w:rsid w:val="00E94ED9"/>
    <w:rsid w:val="00E952AB"/>
    <w:rsid w:val="00E9556D"/>
    <w:rsid w:val="00E9566D"/>
    <w:rsid w:val="00E9573B"/>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4A3"/>
    <w:rsid w:val="00EA5B8E"/>
    <w:rsid w:val="00EA7515"/>
    <w:rsid w:val="00EA75F1"/>
    <w:rsid w:val="00EA772B"/>
    <w:rsid w:val="00EA7881"/>
    <w:rsid w:val="00EB0751"/>
    <w:rsid w:val="00EB0A43"/>
    <w:rsid w:val="00EB0C4F"/>
    <w:rsid w:val="00EB1AD8"/>
    <w:rsid w:val="00EB1E0A"/>
    <w:rsid w:val="00EB334C"/>
    <w:rsid w:val="00EB4294"/>
    <w:rsid w:val="00EB4445"/>
    <w:rsid w:val="00EB46DB"/>
    <w:rsid w:val="00EB4880"/>
    <w:rsid w:val="00EB4C47"/>
    <w:rsid w:val="00EB5071"/>
    <w:rsid w:val="00EB5147"/>
    <w:rsid w:val="00EB52FD"/>
    <w:rsid w:val="00EB5413"/>
    <w:rsid w:val="00EB5646"/>
    <w:rsid w:val="00EB59C0"/>
    <w:rsid w:val="00EB5A1A"/>
    <w:rsid w:val="00EB6041"/>
    <w:rsid w:val="00EB61F2"/>
    <w:rsid w:val="00EB6231"/>
    <w:rsid w:val="00EB6403"/>
    <w:rsid w:val="00EB641C"/>
    <w:rsid w:val="00EB6555"/>
    <w:rsid w:val="00EB6909"/>
    <w:rsid w:val="00EB6951"/>
    <w:rsid w:val="00EB6E7C"/>
    <w:rsid w:val="00EB7104"/>
    <w:rsid w:val="00EB7800"/>
    <w:rsid w:val="00EC02EC"/>
    <w:rsid w:val="00EC0740"/>
    <w:rsid w:val="00EC0AFF"/>
    <w:rsid w:val="00EC0CA5"/>
    <w:rsid w:val="00EC200D"/>
    <w:rsid w:val="00EC2DF6"/>
    <w:rsid w:val="00EC2F66"/>
    <w:rsid w:val="00EC36C6"/>
    <w:rsid w:val="00EC401D"/>
    <w:rsid w:val="00EC4933"/>
    <w:rsid w:val="00EC5A4D"/>
    <w:rsid w:val="00EC5C75"/>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3C6A"/>
    <w:rsid w:val="00ED41D9"/>
    <w:rsid w:val="00ED441D"/>
    <w:rsid w:val="00ED44BE"/>
    <w:rsid w:val="00ED4760"/>
    <w:rsid w:val="00ED4B44"/>
    <w:rsid w:val="00ED4BFA"/>
    <w:rsid w:val="00ED4EF5"/>
    <w:rsid w:val="00ED50D9"/>
    <w:rsid w:val="00ED5651"/>
    <w:rsid w:val="00ED5781"/>
    <w:rsid w:val="00ED5D77"/>
    <w:rsid w:val="00ED5E23"/>
    <w:rsid w:val="00ED62D6"/>
    <w:rsid w:val="00ED64BD"/>
    <w:rsid w:val="00ED69AE"/>
    <w:rsid w:val="00ED6A50"/>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B2A"/>
    <w:rsid w:val="00EE3D21"/>
    <w:rsid w:val="00EE4295"/>
    <w:rsid w:val="00EE4410"/>
    <w:rsid w:val="00EE44C9"/>
    <w:rsid w:val="00EE4727"/>
    <w:rsid w:val="00EE48FD"/>
    <w:rsid w:val="00EE4902"/>
    <w:rsid w:val="00EE4BBF"/>
    <w:rsid w:val="00EE4E2B"/>
    <w:rsid w:val="00EE507D"/>
    <w:rsid w:val="00EE5569"/>
    <w:rsid w:val="00EE595E"/>
    <w:rsid w:val="00EE5BD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809"/>
    <w:rsid w:val="00EF57F3"/>
    <w:rsid w:val="00EF5898"/>
    <w:rsid w:val="00EF5C48"/>
    <w:rsid w:val="00EF5E8F"/>
    <w:rsid w:val="00EF6117"/>
    <w:rsid w:val="00EF638D"/>
    <w:rsid w:val="00EF65CF"/>
    <w:rsid w:val="00EF7837"/>
    <w:rsid w:val="00EF7896"/>
    <w:rsid w:val="00EF7EC3"/>
    <w:rsid w:val="00F00458"/>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BAB"/>
    <w:rsid w:val="00F24C52"/>
    <w:rsid w:val="00F24F00"/>
    <w:rsid w:val="00F24F4F"/>
    <w:rsid w:val="00F2529A"/>
    <w:rsid w:val="00F25611"/>
    <w:rsid w:val="00F26BD2"/>
    <w:rsid w:val="00F2705F"/>
    <w:rsid w:val="00F27665"/>
    <w:rsid w:val="00F277CC"/>
    <w:rsid w:val="00F27F6C"/>
    <w:rsid w:val="00F30168"/>
    <w:rsid w:val="00F30631"/>
    <w:rsid w:val="00F3078B"/>
    <w:rsid w:val="00F30928"/>
    <w:rsid w:val="00F3118A"/>
    <w:rsid w:val="00F3123D"/>
    <w:rsid w:val="00F31613"/>
    <w:rsid w:val="00F31AEA"/>
    <w:rsid w:val="00F31B53"/>
    <w:rsid w:val="00F31C68"/>
    <w:rsid w:val="00F31F1D"/>
    <w:rsid w:val="00F3341C"/>
    <w:rsid w:val="00F33849"/>
    <w:rsid w:val="00F338FC"/>
    <w:rsid w:val="00F33B6F"/>
    <w:rsid w:val="00F33F3B"/>
    <w:rsid w:val="00F34581"/>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15AE"/>
    <w:rsid w:val="00F42301"/>
    <w:rsid w:val="00F42771"/>
    <w:rsid w:val="00F427A3"/>
    <w:rsid w:val="00F43785"/>
    <w:rsid w:val="00F43BB5"/>
    <w:rsid w:val="00F43D63"/>
    <w:rsid w:val="00F43F90"/>
    <w:rsid w:val="00F46575"/>
    <w:rsid w:val="00F471DD"/>
    <w:rsid w:val="00F47702"/>
    <w:rsid w:val="00F4786F"/>
    <w:rsid w:val="00F478CC"/>
    <w:rsid w:val="00F50067"/>
    <w:rsid w:val="00F5032C"/>
    <w:rsid w:val="00F509A5"/>
    <w:rsid w:val="00F50A0B"/>
    <w:rsid w:val="00F50A93"/>
    <w:rsid w:val="00F50C8F"/>
    <w:rsid w:val="00F50D80"/>
    <w:rsid w:val="00F5253A"/>
    <w:rsid w:val="00F5275B"/>
    <w:rsid w:val="00F52ACA"/>
    <w:rsid w:val="00F5392A"/>
    <w:rsid w:val="00F5444F"/>
    <w:rsid w:val="00F54EA1"/>
    <w:rsid w:val="00F56326"/>
    <w:rsid w:val="00F5696E"/>
    <w:rsid w:val="00F574C7"/>
    <w:rsid w:val="00F57C96"/>
    <w:rsid w:val="00F603E6"/>
    <w:rsid w:val="00F609A9"/>
    <w:rsid w:val="00F61CE7"/>
    <w:rsid w:val="00F61F28"/>
    <w:rsid w:val="00F6201A"/>
    <w:rsid w:val="00F626DC"/>
    <w:rsid w:val="00F62987"/>
    <w:rsid w:val="00F633B2"/>
    <w:rsid w:val="00F63923"/>
    <w:rsid w:val="00F63FC1"/>
    <w:rsid w:val="00F640AF"/>
    <w:rsid w:val="00F6413C"/>
    <w:rsid w:val="00F647B2"/>
    <w:rsid w:val="00F64B10"/>
    <w:rsid w:val="00F64E23"/>
    <w:rsid w:val="00F6539B"/>
    <w:rsid w:val="00F65422"/>
    <w:rsid w:val="00F659E4"/>
    <w:rsid w:val="00F664AA"/>
    <w:rsid w:val="00F679E6"/>
    <w:rsid w:val="00F679F1"/>
    <w:rsid w:val="00F67D68"/>
    <w:rsid w:val="00F70593"/>
    <w:rsid w:val="00F707F4"/>
    <w:rsid w:val="00F714BA"/>
    <w:rsid w:val="00F721DA"/>
    <w:rsid w:val="00F72360"/>
    <w:rsid w:val="00F73174"/>
    <w:rsid w:val="00F734FC"/>
    <w:rsid w:val="00F73E88"/>
    <w:rsid w:val="00F7436D"/>
    <w:rsid w:val="00F74D6C"/>
    <w:rsid w:val="00F74D78"/>
    <w:rsid w:val="00F74EEE"/>
    <w:rsid w:val="00F755DF"/>
    <w:rsid w:val="00F7592E"/>
    <w:rsid w:val="00F75E12"/>
    <w:rsid w:val="00F766ED"/>
    <w:rsid w:val="00F80065"/>
    <w:rsid w:val="00F807E0"/>
    <w:rsid w:val="00F80821"/>
    <w:rsid w:val="00F8168B"/>
    <w:rsid w:val="00F8177E"/>
    <w:rsid w:val="00F8178E"/>
    <w:rsid w:val="00F81965"/>
    <w:rsid w:val="00F82BB5"/>
    <w:rsid w:val="00F830AF"/>
    <w:rsid w:val="00F831B8"/>
    <w:rsid w:val="00F833DE"/>
    <w:rsid w:val="00F838BF"/>
    <w:rsid w:val="00F83B82"/>
    <w:rsid w:val="00F8431D"/>
    <w:rsid w:val="00F8461A"/>
    <w:rsid w:val="00F8544C"/>
    <w:rsid w:val="00F85DD0"/>
    <w:rsid w:val="00F87524"/>
    <w:rsid w:val="00F87897"/>
    <w:rsid w:val="00F87B86"/>
    <w:rsid w:val="00F87D84"/>
    <w:rsid w:val="00F901E7"/>
    <w:rsid w:val="00F907B3"/>
    <w:rsid w:val="00F90C64"/>
    <w:rsid w:val="00F91048"/>
    <w:rsid w:val="00F91187"/>
    <w:rsid w:val="00F91723"/>
    <w:rsid w:val="00F91BBE"/>
    <w:rsid w:val="00F91CD7"/>
    <w:rsid w:val="00F92267"/>
    <w:rsid w:val="00F923F1"/>
    <w:rsid w:val="00F92720"/>
    <w:rsid w:val="00F92FF5"/>
    <w:rsid w:val="00F93A58"/>
    <w:rsid w:val="00F941EF"/>
    <w:rsid w:val="00F9442E"/>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1A2B"/>
    <w:rsid w:val="00FA25AC"/>
    <w:rsid w:val="00FA2C0F"/>
    <w:rsid w:val="00FA2DDC"/>
    <w:rsid w:val="00FA3205"/>
    <w:rsid w:val="00FA3263"/>
    <w:rsid w:val="00FA3565"/>
    <w:rsid w:val="00FA38CA"/>
    <w:rsid w:val="00FA3F06"/>
    <w:rsid w:val="00FA431B"/>
    <w:rsid w:val="00FA4434"/>
    <w:rsid w:val="00FA45D2"/>
    <w:rsid w:val="00FA4844"/>
    <w:rsid w:val="00FA4A44"/>
    <w:rsid w:val="00FA4C9B"/>
    <w:rsid w:val="00FA4FA3"/>
    <w:rsid w:val="00FA5050"/>
    <w:rsid w:val="00FA53EC"/>
    <w:rsid w:val="00FA5487"/>
    <w:rsid w:val="00FA6799"/>
    <w:rsid w:val="00FA67BC"/>
    <w:rsid w:val="00FA7CCA"/>
    <w:rsid w:val="00FB0C4B"/>
    <w:rsid w:val="00FB0CBD"/>
    <w:rsid w:val="00FB134D"/>
    <w:rsid w:val="00FB1C88"/>
    <w:rsid w:val="00FB2DB0"/>
    <w:rsid w:val="00FB38D4"/>
    <w:rsid w:val="00FB3C07"/>
    <w:rsid w:val="00FB45F4"/>
    <w:rsid w:val="00FB4693"/>
    <w:rsid w:val="00FB4869"/>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73E0"/>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7216"/>
    <w:rsid w:val="00FE022D"/>
    <w:rsid w:val="00FE0266"/>
    <w:rsid w:val="00FE0D20"/>
    <w:rsid w:val="00FE0D22"/>
    <w:rsid w:val="00FE0F23"/>
    <w:rsid w:val="00FE112D"/>
    <w:rsid w:val="00FE1AEC"/>
    <w:rsid w:val="00FE24EF"/>
    <w:rsid w:val="00FE260A"/>
    <w:rsid w:val="00FE277C"/>
    <w:rsid w:val="00FE2A47"/>
    <w:rsid w:val="00FE2F37"/>
    <w:rsid w:val="00FE326B"/>
    <w:rsid w:val="00FE3358"/>
    <w:rsid w:val="00FE35B1"/>
    <w:rsid w:val="00FE3667"/>
    <w:rsid w:val="00FE3B11"/>
    <w:rsid w:val="00FE4283"/>
    <w:rsid w:val="00FE4590"/>
    <w:rsid w:val="00FE485B"/>
    <w:rsid w:val="00FE4B51"/>
    <w:rsid w:val="00FE4D6D"/>
    <w:rsid w:val="00FE5499"/>
    <w:rsid w:val="00FE56E2"/>
    <w:rsid w:val="00FE5921"/>
    <w:rsid w:val="00FE5B09"/>
    <w:rsid w:val="00FE5BDC"/>
    <w:rsid w:val="00FE723B"/>
    <w:rsid w:val="00FE7869"/>
    <w:rsid w:val="00FF0524"/>
    <w:rsid w:val="00FF060B"/>
    <w:rsid w:val="00FF0D01"/>
    <w:rsid w:val="00FF0E5D"/>
    <w:rsid w:val="00FF12A4"/>
    <w:rsid w:val="00FF1417"/>
    <w:rsid w:val="00FF1505"/>
    <w:rsid w:val="00FF2244"/>
    <w:rsid w:val="00FF28C1"/>
    <w:rsid w:val="00FF2A0E"/>
    <w:rsid w:val="00FF326D"/>
    <w:rsid w:val="00FF4DFD"/>
    <w:rsid w:val="00FF5579"/>
    <w:rsid w:val="00FF5D3A"/>
    <w:rsid w:val="00FF6412"/>
    <w:rsid w:val="00FF66E5"/>
    <w:rsid w:val="00FF6D57"/>
    <w:rsid w:val="00FF7123"/>
    <w:rsid w:val="00FF7262"/>
    <w:rsid w:val="00FF7486"/>
    <w:rsid w:val="00FF77FB"/>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19358930">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65233419">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79984076">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32945354">
      <w:bodyDiv w:val="1"/>
      <w:marLeft w:val="0"/>
      <w:marRight w:val="0"/>
      <w:marTop w:val="0"/>
      <w:marBottom w:val="0"/>
      <w:divBdr>
        <w:top w:val="none" w:sz="0" w:space="0" w:color="auto"/>
        <w:left w:val="none" w:sz="0" w:space="0" w:color="auto"/>
        <w:bottom w:val="none" w:sz="0" w:space="0" w:color="auto"/>
        <w:right w:val="none" w:sz="0" w:space="0" w:color="auto"/>
      </w:divBdr>
      <w:divsChild>
        <w:div w:id="777262036">
          <w:marLeft w:val="0"/>
          <w:marRight w:val="0"/>
          <w:marTop w:val="0"/>
          <w:marBottom w:val="0"/>
          <w:divBdr>
            <w:top w:val="none" w:sz="0" w:space="0" w:color="auto"/>
            <w:left w:val="none" w:sz="0" w:space="0" w:color="auto"/>
            <w:bottom w:val="none" w:sz="0" w:space="0" w:color="auto"/>
            <w:right w:val="none" w:sz="0" w:space="0" w:color="auto"/>
          </w:divBdr>
        </w:div>
        <w:div w:id="1034421642">
          <w:marLeft w:val="0"/>
          <w:marRight w:val="0"/>
          <w:marTop w:val="0"/>
          <w:marBottom w:val="0"/>
          <w:divBdr>
            <w:top w:val="none" w:sz="0" w:space="0" w:color="auto"/>
            <w:left w:val="none" w:sz="0" w:space="0" w:color="auto"/>
            <w:bottom w:val="none" w:sz="0" w:space="0" w:color="auto"/>
            <w:right w:val="none" w:sz="0" w:space="0" w:color="auto"/>
          </w:divBdr>
        </w:div>
      </w:divsChild>
    </w:div>
    <w:div w:id="479035338">
      <w:bodyDiv w:val="1"/>
      <w:marLeft w:val="0"/>
      <w:marRight w:val="0"/>
      <w:marTop w:val="0"/>
      <w:marBottom w:val="0"/>
      <w:divBdr>
        <w:top w:val="none" w:sz="0" w:space="0" w:color="auto"/>
        <w:left w:val="none" w:sz="0" w:space="0" w:color="auto"/>
        <w:bottom w:val="none" w:sz="0" w:space="0" w:color="auto"/>
        <w:right w:val="none" w:sz="0" w:space="0" w:color="auto"/>
      </w:divBdr>
      <w:divsChild>
        <w:div w:id="1372458674">
          <w:marLeft w:val="0"/>
          <w:marRight w:val="0"/>
          <w:marTop w:val="0"/>
          <w:marBottom w:val="0"/>
          <w:divBdr>
            <w:top w:val="none" w:sz="0" w:space="0" w:color="auto"/>
            <w:left w:val="none" w:sz="0" w:space="0" w:color="auto"/>
            <w:bottom w:val="none" w:sz="0" w:space="0" w:color="auto"/>
            <w:right w:val="none" w:sz="0" w:space="0" w:color="auto"/>
          </w:divBdr>
        </w:div>
        <w:div w:id="1612466802">
          <w:marLeft w:val="0"/>
          <w:marRight w:val="0"/>
          <w:marTop w:val="0"/>
          <w:marBottom w:val="0"/>
          <w:divBdr>
            <w:top w:val="none" w:sz="0" w:space="0" w:color="auto"/>
            <w:left w:val="none" w:sz="0" w:space="0" w:color="auto"/>
            <w:bottom w:val="none" w:sz="0" w:space="0" w:color="auto"/>
            <w:right w:val="none" w:sz="0" w:space="0" w:color="auto"/>
          </w:divBdr>
        </w:div>
      </w:divsChild>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572352996">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79703734">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0919801">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0302375">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6050204">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80776564">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64991492">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68030588">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680506053">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55204954">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30709692">
      <w:bodyDiv w:val="1"/>
      <w:marLeft w:val="0"/>
      <w:marRight w:val="0"/>
      <w:marTop w:val="0"/>
      <w:marBottom w:val="0"/>
      <w:divBdr>
        <w:top w:val="none" w:sz="0" w:space="0" w:color="auto"/>
        <w:left w:val="none" w:sz="0" w:space="0" w:color="auto"/>
        <w:bottom w:val="none" w:sz="0" w:space="0" w:color="auto"/>
        <w:right w:val="none" w:sz="0" w:space="0" w:color="auto"/>
      </w:divBdr>
    </w:div>
    <w:div w:id="1856070374">
      <w:bodyDiv w:val="1"/>
      <w:marLeft w:val="0"/>
      <w:marRight w:val="0"/>
      <w:marTop w:val="0"/>
      <w:marBottom w:val="0"/>
      <w:divBdr>
        <w:top w:val="none" w:sz="0" w:space="0" w:color="auto"/>
        <w:left w:val="none" w:sz="0" w:space="0" w:color="auto"/>
        <w:bottom w:val="none" w:sz="0" w:space="0" w:color="auto"/>
        <w:right w:val="none" w:sz="0" w:space="0" w:color="auto"/>
      </w:divBdr>
    </w:div>
    <w:div w:id="1857042443">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28689861">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0035000">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marshcroft-tring.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3.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4.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13859</TotalTime>
  <Pages>6</Pages>
  <Words>1981</Words>
  <Characters>11296</Characters>
  <Application>Microsoft Office Word</Application>
  <DocSecurity>0</DocSecurity>
  <Lines>94</Lines>
  <Paragraphs>26</Paragraphs>
  <ScaleCrop>false</ScaleCrop>
  <Company>Hewlett-Packard</Company>
  <LinksUpToDate>false</LinksUpToDate>
  <CharactersWithSpaces>13251</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965</cp:revision>
  <cp:lastPrinted>2023-10-30T17:33:00Z</cp:lastPrinted>
  <dcterms:created xsi:type="dcterms:W3CDTF">2023-08-09T12:31:00Z</dcterms:created>
  <dcterms:modified xsi:type="dcterms:W3CDTF">2025-05-27T12:39:00Z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